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18" w:rsidRPr="00F226BA" w:rsidRDefault="00546983">
      <w:pPr>
        <w:jc w:val="center"/>
        <w:rPr>
          <w:rFonts w:ascii="華康正顏楷體W5" w:eastAsia="華康正顏楷體W5" w:hAnsi="Arial"/>
          <w:spacing w:val="-20"/>
          <w:sz w:val="56"/>
        </w:rPr>
      </w:pPr>
      <w:bookmarkStart w:id="0" w:name="_GoBack"/>
      <w:bookmarkEnd w:id="0"/>
      <w:r>
        <w:rPr>
          <w:rFonts w:ascii="華康正顏楷體W5" w:eastAsia="華康正顏楷體W5" w:hAnsi="Arial" w:hint="eastAsia"/>
          <w:spacing w:val="-20"/>
          <w:sz w:val="56"/>
        </w:rPr>
        <w:t>全國</w:t>
      </w:r>
      <w:r w:rsidR="00204518" w:rsidRPr="00F226BA">
        <w:rPr>
          <w:rFonts w:ascii="華康正顏楷體W5" w:eastAsia="華康正顏楷體W5" w:hAnsi="Arial" w:hint="eastAsia"/>
          <w:spacing w:val="-20"/>
          <w:sz w:val="56"/>
        </w:rPr>
        <w:t>志</w:t>
      </w:r>
      <w:r w:rsidR="00F226BA" w:rsidRPr="00F226BA">
        <w:rPr>
          <w:rFonts w:ascii="華康正顏楷體W5" w:eastAsia="華康正顏楷體W5" w:hAnsi="Arial" w:hint="eastAsia"/>
          <w:spacing w:val="-20"/>
          <w:sz w:val="56"/>
        </w:rPr>
        <w:t>工</w:t>
      </w:r>
      <w:r w:rsidR="00204518" w:rsidRPr="00F226BA">
        <w:rPr>
          <w:rFonts w:ascii="華康正顏楷體W5" w:eastAsia="華康正顏楷體W5" w:hAnsi="Arial" w:hint="eastAsia"/>
          <w:spacing w:val="-20"/>
          <w:sz w:val="56"/>
        </w:rPr>
        <w:t>「領導訓練」實施計劃</w:t>
      </w:r>
    </w:p>
    <w:p w:rsidR="00204518" w:rsidRPr="00AA2555" w:rsidRDefault="00147AF6" w:rsidP="00491535">
      <w:pPr>
        <w:pStyle w:val="a3"/>
        <w:spacing w:before="240" w:line="600" w:lineRule="exact"/>
        <w:ind w:left="2381" w:hanging="2381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一、</w:t>
      </w:r>
      <w:r w:rsidR="00204518" w:rsidRPr="00AA2555">
        <w:rPr>
          <w:rFonts w:ascii="標楷體" w:hAnsi="標楷體" w:hint="eastAsia"/>
          <w:spacing w:val="0"/>
          <w:sz w:val="36"/>
        </w:rPr>
        <w:t>目　　的：</w:t>
      </w:r>
    </w:p>
    <w:p w:rsidR="00204518" w:rsidRPr="00AA2555" w:rsidRDefault="00204518" w:rsidP="00491535">
      <w:pPr>
        <w:pStyle w:val="a3"/>
        <w:spacing w:line="600" w:lineRule="exact"/>
        <w:ind w:left="397" w:firstLine="751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廣結志工拓展社會福利工作──祥和計畫為培植志願服務領導人員，以結合資深志工領導人員，擴大結合志願服務人員參與服務陣容，充實服務知能，提昇服務品質，開拓志願服務新境界，強化志工素質。</w:t>
      </w:r>
    </w:p>
    <w:p w:rsidR="00204518" w:rsidRPr="00AA2555" w:rsidRDefault="00147AF6" w:rsidP="00491535">
      <w:pPr>
        <w:pStyle w:val="a3"/>
        <w:spacing w:line="600" w:lineRule="exact"/>
        <w:ind w:left="2381" w:hanging="2381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二、</w:t>
      </w:r>
      <w:r w:rsidR="00772F15" w:rsidRPr="00AA2555">
        <w:rPr>
          <w:rFonts w:ascii="標楷體" w:hAnsi="標楷體" w:hint="eastAsia"/>
          <w:spacing w:val="0"/>
          <w:sz w:val="36"/>
        </w:rPr>
        <w:t>指導</w:t>
      </w:r>
      <w:r w:rsidR="00EA7BF4" w:rsidRPr="00AA2555">
        <w:rPr>
          <w:rFonts w:ascii="標楷體" w:hAnsi="標楷體" w:hint="eastAsia"/>
          <w:spacing w:val="0"/>
          <w:sz w:val="36"/>
        </w:rPr>
        <w:t>單位：</w:t>
      </w:r>
      <w:r w:rsidR="007E431A" w:rsidRPr="00AA2555">
        <w:rPr>
          <w:rFonts w:ascii="標楷體" w:hAnsi="標楷體" w:hint="eastAsia"/>
          <w:spacing w:val="0"/>
          <w:sz w:val="36"/>
        </w:rPr>
        <w:t>衛生福利部</w:t>
      </w:r>
    </w:p>
    <w:p w:rsidR="00204518" w:rsidRPr="00AA2555" w:rsidRDefault="00546983" w:rsidP="00491535">
      <w:pPr>
        <w:pStyle w:val="a3"/>
        <w:spacing w:line="600" w:lineRule="exact"/>
        <w:ind w:left="2381" w:hanging="2381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三</w:t>
      </w:r>
      <w:r w:rsidR="001501B0" w:rsidRPr="00AA2555">
        <w:rPr>
          <w:rFonts w:ascii="標楷體" w:hAnsi="標楷體" w:hint="eastAsia"/>
          <w:spacing w:val="0"/>
          <w:sz w:val="36"/>
        </w:rPr>
        <w:t>、</w:t>
      </w:r>
      <w:r w:rsidR="00EA7BF4" w:rsidRPr="00AA2555">
        <w:rPr>
          <w:rFonts w:ascii="標楷體" w:hAnsi="標楷體" w:hint="eastAsia"/>
          <w:spacing w:val="0"/>
          <w:sz w:val="36"/>
        </w:rPr>
        <w:t>主辦單位：</w:t>
      </w:r>
      <w:r w:rsidRPr="00AA2555">
        <w:rPr>
          <w:rFonts w:ascii="標楷體" w:hAnsi="標楷體" w:hint="eastAsia"/>
          <w:spacing w:val="0"/>
          <w:sz w:val="36"/>
        </w:rPr>
        <w:t>台灣省</w:t>
      </w:r>
      <w:r w:rsidR="00EA7BF4" w:rsidRPr="00AA2555">
        <w:rPr>
          <w:rFonts w:ascii="標楷體" w:hAnsi="標楷體" w:hint="eastAsia"/>
          <w:spacing w:val="0"/>
          <w:sz w:val="36"/>
          <w:szCs w:val="36"/>
        </w:rPr>
        <w:t>志願</w:t>
      </w:r>
      <w:r w:rsidR="00EA7BF4" w:rsidRPr="00AA2555">
        <w:rPr>
          <w:rFonts w:ascii="標楷體" w:hAnsi="標楷體" w:hint="eastAsia"/>
          <w:spacing w:val="0"/>
          <w:sz w:val="36"/>
        </w:rPr>
        <w:t>服務</w:t>
      </w:r>
      <w:r w:rsidRPr="00AA2555">
        <w:rPr>
          <w:rFonts w:ascii="標楷體" w:hAnsi="標楷體" w:hint="eastAsia"/>
          <w:spacing w:val="0"/>
          <w:sz w:val="36"/>
        </w:rPr>
        <w:t>推展</w:t>
      </w:r>
      <w:r w:rsidR="00EA7BF4" w:rsidRPr="00AA2555">
        <w:rPr>
          <w:rFonts w:ascii="標楷體" w:hAnsi="標楷體" w:hint="eastAsia"/>
          <w:spacing w:val="0"/>
          <w:sz w:val="36"/>
        </w:rPr>
        <w:t>協會</w:t>
      </w:r>
    </w:p>
    <w:p w:rsidR="00204518" w:rsidRPr="00AA2555" w:rsidRDefault="00546983" w:rsidP="00491535">
      <w:pPr>
        <w:pStyle w:val="a3"/>
        <w:spacing w:line="600" w:lineRule="exact"/>
        <w:ind w:left="2381" w:hanging="2381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  <w:szCs w:val="36"/>
        </w:rPr>
        <w:t>四</w:t>
      </w:r>
      <w:r w:rsidR="001501B0" w:rsidRPr="00AA2555">
        <w:rPr>
          <w:rFonts w:ascii="標楷體" w:hAnsi="標楷體" w:hint="eastAsia"/>
          <w:spacing w:val="0"/>
          <w:sz w:val="36"/>
          <w:szCs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  <w:szCs w:val="36"/>
        </w:rPr>
        <w:t>研習時間：</w:t>
      </w:r>
      <w:r w:rsidR="00204518" w:rsidRPr="00AA2555">
        <w:rPr>
          <w:rFonts w:ascii="標楷體" w:hAnsi="標楷體" w:hint="eastAsia"/>
          <w:spacing w:val="0"/>
          <w:sz w:val="36"/>
        </w:rPr>
        <w:t>中華民國</w:t>
      </w:r>
      <w:r w:rsidR="00F226BA" w:rsidRPr="00AA2555">
        <w:rPr>
          <w:rFonts w:ascii="標楷體" w:hAnsi="標楷體" w:hint="eastAsia"/>
          <w:spacing w:val="0"/>
          <w:sz w:val="36"/>
        </w:rPr>
        <w:t>1</w:t>
      </w:r>
      <w:r w:rsidR="00DA0BBF" w:rsidRPr="00AA2555">
        <w:rPr>
          <w:rFonts w:ascii="標楷體" w:hAnsi="標楷體" w:hint="eastAsia"/>
          <w:spacing w:val="0"/>
          <w:sz w:val="36"/>
        </w:rPr>
        <w:t>1</w:t>
      </w:r>
      <w:r w:rsidR="008E414E">
        <w:rPr>
          <w:rFonts w:ascii="標楷體" w:hAnsi="標楷體" w:hint="eastAsia"/>
          <w:spacing w:val="0"/>
          <w:sz w:val="36"/>
        </w:rPr>
        <w:t>3</w:t>
      </w:r>
      <w:r w:rsidR="00204518" w:rsidRPr="00AA2555">
        <w:rPr>
          <w:rFonts w:ascii="標楷體" w:hAnsi="標楷體" w:hint="eastAsia"/>
          <w:spacing w:val="0"/>
          <w:sz w:val="36"/>
        </w:rPr>
        <w:t>年</w:t>
      </w:r>
      <w:r w:rsidR="00AB30ED" w:rsidRPr="00AA2555">
        <w:rPr>
          <w:rFonts w:ascii="標楷體" w:hAnsi="標楷體" w:hint="eastAsia"/>
          <w:spacing w:val="0"/>
          <w:sz w:val="36"/>
        </w:rPr>
        <w:t>7</w:t>
      </w:r>
      <w:r w:rsidR="00204518" w:rsidRPr="00AA2555">
        <w:rPr>
          <w:rFonts w:ascii="標楷體" w:hAnsi="標楷體" w:hint="eastAsia"/>
          <w:spacing w:val="0"/>
          <w:sz w:val="36"/>
        </w:rPr>
        <w:t>月</w:t>
      </w:r>
      <w:r w:rsidR="003329B2">
        <w:rPr>
          <w:rFonts w:ascii="標楷體" w:hAnsi="標楷體" w:hint="eastAsia"/>
          <w:spacing w:val="0"/>
          <w:sz w:val="36"/>
        </w:rPr>
        <w:t>2</w:t>
      </w:r>
      <w:r w:rsidR="00343A93">
        <w:rPr>
          <w:rFonts w:ascii="標楷體" w:hAnsi="標楷體" w:hint="eastAsia"/>
          <w:spacing w:val="0"/>
          <w:sz w:val="36"/>
        </w:rPr>
        <w:t>7</w:t>
      </w:r>
      <w:r w:rsidR="00204518" w:rsidRPr="00AA2555">
        <w:rPr>
          <w:rFonts w:ascii="標楷體" w:hAnsi="標楷體" w:hint="eastAsia"/>
          <w:spacing w:val="0"/>
          <w:sz w:val="36"/>
        </w:rPr>
        <w:t>日(</w:t>
      </w:r>
      <w:r w:rsidR="00C51730" w:rsidRPr="00AA2555">
        <w:rPr>
          <w:rFonts w:ascii="標楷體" w:hAnsi="標楷體" w:hint="eastAsia"/>
          <w:spacing w:val="0"/>
          <w:sz w:val="36"/>
        </w:rPr>
        <w:t>星期</w:t>
      </w:r>
      <w:r w:rsidR="00204518" w:rsidRPr="00AA2555">
        <w:rPr>
          <w:rFonts w:ascii="標楷體" w:hAnsi="標楷體" w:hint="eastAsia"/>
          <w:spacing w:val="0"/>
          <w:sz w:val="36"/>
        </w:rPr>
        <w:t>六)</w:t>
      </w:r>
    </w:p>
    <w:p w:rsidR="009178BD" w:rsidRPr="00AA2555" w:rsidRDefault="00546983" w:rsidP="00491535">
      <w:pPr>
        <w:pStyle w:val="a3"/>
        <w:spacing w:line="600" w:lineRule="exact"/>
        <w:ind w:left="0" w:firstLine="0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五</w:t>
      </w:r>
      <w:r w:rsidR="00147AF6" w:rsidRPr="00AA2555">
        <w:rPr>
          <w:rFonts w:ascii="標楷體" w:hAnsi="標楷體" w:hint="eastAsia"/>
          <w:spacing w:val="0"/>
          <w:sz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</w:rPr>
        <w:t>研習人數：</w:t>
      </w:r>
      <w:r w:rsidR="00AB30ED" w:rsidRPr="00AA2555">
        <w:rPr>
          <w:rFonts w:ascii="標楷體" w:hAnsi="標楷體" w:hint="eastAsia"/>
          <w:spacing w:val="0"/>
          <w:sz w:val="36"/>
        </w:rPr>
        <w:t>100</w:t>
      </w:r>
      <w:r w:rsidR="00204518" w:rsidRPr="00AA2555">
        <w:rPr>
          <w:rFonts w:ascii="標楷體" w:hAnsi="標楷體" w:hint="eastAsia"/>
          <w:spacing w:val="0"/>
          <w:sz w:val="36"/>
        </w:rPr>
        <w:t>位</w:t>
      </w:r>
      <w:r w:rsidR="00707E4E" w:rsidRPr="00AA2555">
        <w:rPr>
          <w:rFonts w:ascii="標楷體" w:hAnsi="標楷體" w:hint="eastAsia"/>
          <w:spacing w:val="0"/>
          <w:sz w:val="36"/>
        </w:rPr>
        <w:t>(含講師、工作人員)</w:t>
      </w:r>
    </w:p>
    <w:p w:rsidR="00204518" w:rsidRPr="00AA2555" w:rsidRDefault="00546983" w:rsidP="00491535">
      <w:pPr>
        <w:pStyle w:val="a3"/>
        <w:spacing w:line="600" w:lineRule="exact"/>
        <w:ind w:left="0" w:firstLine="0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六</w:t>
      </w:r>
      <w:r w:rsidR="00147AF6" w:rsidRPr="00AA2555">
        <w:rPr>
          <w:rFonts w:ascii="標楷體" w:hAnsi="標楷體" w:hint="eastAsia"/>
          <w:spacing w:val="0"/>
          <w:sz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</w:rPr>
        <w:t>參加對象：</w:t>
      </w:r>
    </w:p>
    <w:p w:rsidR="00204518" w:rsidRPr="00AA2555" w:rsidRDefault="00546983" w:rsidP="00491535">
      <w:pPr>
        <w:pStyle w:val="a3"/>
        <w:spacing w:line="600" w:lineRule="exact"/>
        <w:ind w:left="397" w:firstLine="751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各</w:t>
      </w:r>
      <w:r w:rsidR="00204518" w:rsidRPr="00AA2555">
        <w:rPr>
          <w:rFonts w:ascii="標楷體" w:hAnsi="標楷體" w:hint="eastAsia"/>
          <w:spacing w:val="0"/>
          <w:sz w:val="36"/>
        </w:rPr>
        <w:t>縣</w:t>
      </w:r>
      <w:r w:rsidRPr="00AA2555">
        <w:rPr>
          <w:rFonts w:ascii="標楷體" w:hAnsi="標楷體" w:hint="eastAsia"/>
          <w:spacing w:val="0"/>
          <w:sz w:val="36"/>
        </w:rPr>
        <w:t>市</w:t>
      </w:r>
      <w:r w:rsidR="00204518" w:rsidRPr="00AA2555">
        <w:rPr>
          <w:rFonts w:ascii="標楷體" w:hAnsi="標楷體" w:hint="eastAsia"/>
          <w:spacing w:val="0"/>
          <w:sz w:val="36"/>
        </w:rPr>
        <w:t>所屬機關(構)團體(隊)之志願服務人員</w:t>
      </w:r>
      <w:r w:rsidRPr="00AA2555">
        <w:rPr>
          <w:rFonts w:ascii="標楷體" w:hAnsi="標楷體" w:hint="eastAsia"/>
          <w:spacing w:val="0"/>
          <w:sz w:val="36"/>
        </w:rPr>
        <w:t>已領有志願服務登錄冊，目前持續服務中</w:t>
      </w:r>
      <w:r w:rsidR="00204518" w:rsidRPr="00AA2555">
        <w:rPr>
          <w:rFonts w:ascii="標楷體" w:hAnsi="標楷體" w:hint="eastAsia"/>
          <w:spacing w:val="0"/>
          <w:sz w:val="36"/>
        </w:rPr>
        <w:t>。</w:t>
      </w:r>
    </w:p>
    <w:p w:rsidR="00204518" w:rsidRPr="00AA2555" w:rsidRDefault="00546983" w:rsidP="00491535">
      <w:pPr>
        <w:pStyle w:val="a3"/>
        <w:spacing w:line="600" w:lineRule="exact"/>
        <w:ind w:left="397" w:hanging="397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七</w:t>
      </w:r>
      <w:r w:rsidR="00147AF6" w:rsidRPr="00AA2555">
        <w:rPr>
          <w:rFonts w:ascii="標楷體" w:hAnsi="標楷體" w:hint="eastAsia"/>
          <w:spacing w:val="0"/>
          <w:sz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</w:rPr>
        <w:t>研習地點：</w:t>
      </w:r>
      <w:r w:rsidR="00DA0BBF" w:rsidRPr="00AA2555">
        <w:rPr>
          <w:rFonts w:ascii="標楷體" w:hAnsi="標楷體" w:hint="eastAsia"/>
          <w:spacing w:val="0"/>
          <w:sz w:val="36"/>
        </w:rPr>
        <w:t>台灣省政資料館</w:t>
      </w:r>
    </w:p>
    <w:p w:rsidR="009B48C8" w:rsidRPr="00AA2555" w:rsidRDefault="002C672D" w:rsidP="00491535">
      <w:pPr>
        <w:pStyle w:val="a3"/>
        <w:spacing w:line="600" w:lineRule="exact"/>
        <w:ind w:left="2381" w:firstLine="447"/>
        <w:rPr>
          <w:rFonts w:ascii="標楷體"/>
          <w:spacing w:val="0"/>
          <w:w w:val="90"/>
          <w:sz w:val="36"/>
          <w:szCs w:val="36"/>
        </w:rPr>
      </w:pPr>
      <w:r w:rsidRPr="00AA2555">
        <w:rPr>
          <w:rFonts w:ascii="標楷體" w:hAnsi="標楷體" w:hint="eastAsia"/>
          <w:spacing w:val="0"/>
          <w:w w:val="90"/>
          <w:sz w:val="36"/>
          <w:szCs w:val="36"/>
        </w:rPr>
        <w:t>(南投市</w:t>
      </w:r>
      <w:r w:rsidR="00DA0BBF" w:rsidRPr="00AA2555">
        <w:rPr>
          <w:rFonts w:ascii="標楷體" w:hAnsi="標楷體" w:hint="eastAsia"/>
          <w:spacing w:val="0"/>
          <w:w w:val="90"/>
          <w:sz w:val="36"/>
          <w:szCs w:val="36"/>
        </w:rPr>
        <w:t>中興新村中正路2號</w:t>
      </w:r>
      <w:r w:rsidRPr="00AA2555">
        <w:rPr>
          <w:rFonts w:ascii="標楷體" w:hAnsi="標楷體" w:hint="eastAsia"/>
          <w:spacing w:val="0"/>
          <w:w w:val="90"/>
          <w:sz w:val="36"/>
          <w:szCs w:val="36"/>
        </w:rPr>
        <w:t xml:space="preserve">　049-</w:t>
      </w:r>
      <w:r w:rsidR="00DA0BBF" w:rsidRPr="00AA2555">
        <w:rPr>
          <w:rFonts w:ascii="標楷體" w:hAnsi="標楷體" w:hint="eastAsia"/>
          <w:spacing w:val="0"/>
          <w:w w:val="90"/>
          <w:sz w:val="36"/>
          <w:szCs w:val="36"/>
        </w:rPr>
        <w:t>2350530</w:t>
      </w:r>
      <w:r w:rsidRPr="00AA2555">
        <w:rPr>
          <w:rFonts w:ascii="標楷體" w:hAnsi="標楷體" w:hint="eastAsia"/>
          <w:spacing w:val="0"/>
          <w:w w:val="90"/>
          <w:sz w:val="36"/>
          <w:szCs w:val="36"/>
        </w:rPr>
        <w:t>)</w:t>
      </w:r>
    </w:p>
    <w:p w:rsidR="00204518" w:rsidRPr="00AA2555" w:rsidRDefault="00546983" w:rsidP="00491535">
      <w:pPr>
        <w:pStyle w:val="a3"/>
        <w:spacing w:line="600" w:lineRule="exact"/>
        <w:ind w:left="2155" w:hanging="215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八</w:t>
      </w:r>
      <w:r w:rsidR="00147AF6" w:rsidRPr="00AA2555">
        <w:rPr>
          <w:rFonts w:ascii="標楷體" w:hAnsi="標楷體" w:hint="eastAsia"/>
          <w:spacing w:val="0"/>
          <w:sz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</w:rPr>
        <w:t>研習內容：時數合計</w:t>
      </w:r>
      <w:r w:rsidR="00D256CE">
        <w:rPr>
          <w:rFonts w:ascii="標楷體" w:hAnsi="標楷體" w:hint="eastAsia"/>
          <w:spacing w:val="0"/>
          <w:sz w:val="36"/>
        </w:rPr>
        <w:t>12</w:t>
      </w:r>
      <w:r w:rsidR="00204518" w:rsidRPr="00AA2555">
        <w:rPr>
          <w:rFonts w:ascii="標楷體" w:hAnsi="標楷體" w:hint="eastAsia"/>
          <w:spacing w:val="0"/>
          <w:sz w:val="36"/>
        </w:rPr>
        <w:t>小時</w:t>
      </w:r>
    </w:p>
    <w:p w:rsidR="00204518" w:rsidRPr="00AA2555" w:rsidRDefault="00147AF6" w:rsidP="00491535">
      <w:pPr>
        <w:pStyle w:val="a3"/>
        <w:spacing w:line="600" w:lineRule="exact"/>
        <w:ind w:left="2552" w:hanging="215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(一)</w:t>
      </w:r>
      <w:r w:rsidR="00204518" w:rsidRPr="00AA2555">
        <w:rPr>
          <w:rFonts w:ascii="標楷體" w:hAnsi="標楷體" w:hint="eastAsia"/>
          <w:spacing w:val="0"/>
          <w:sz w:val="36"/>
        </w:rPr>
        <w:t>領導志工原則及技巧</w:t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204518" w:rsidRPr="00AA2555">
        <w:rPr>
          <w:rFonts w:ascii="標楷體" w:hAnsi="標楷體" w:hint="eastAsia"/>
          <w:spacing w:val="0"/>
          <w:sz w:val="36"/>
        </w:rPr>
        <w:t>2小時</w:t>
      </w:r>
    </w:p>
    <w:p w:rsidR="00204518" w:rsidRPr="00AA2555" w:rsidRDefault="00147AF6" w:rsidP="00491535">
      <w:pPr>
        <w:pStyle w:val="a3"/>
        <w:spacing w:line="600" w:lineRule="exact"/>
        <w:ind w:left="2552" w:hanging="215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(二)</w:t>
      </w:r>
      <w:r w:rsidR="00204518" w:rsidRPr="00AA2555">
        <w:rPr>
          <w:rFonts w:ascii="標楷體" w:hAnsi="標楷體" w:hint="eastAsia"/>
          <w:spacing w:val="0"/>
          <w:sz w:val="36"/>
        </w:rPr>
        <w:t>志工及志工督導之心理調適</w:t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204518" w:rsidRPr="00AA2555">
        <w:rPr>
          <w:rFonts w:ascii="標楷體" w:hAnsi="標楷體" w:hint="eastAsia"/>
          <w:spacing w:val="0"/>
          <w:sz w:val="36"/>
        </w:rPr>
        <w:t>2小時</w:t>
      </w:r>
    </w:p>
    <w:p w:rsidR="00204518" w:rsidRPr="00AA2555" w:rsidRDefault="00147AF6" w:rsidP="00491535">
      <w:pPr>
        <w:pStyle w:val="a3"/>
        <w:spacing w:line="600" w:lineRule="exact"/>
        <w:ind w:left="2552" w:hanging="215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</w:t>
      </w:r>
      <w:r w:rsidR="002C672D" w:rsidRPr="00AA2555">
        <w:rPr>
          <w:rFonts w:ascii="標楷體" w:hAnsi="標楷體" w:hint="eastAsia"/>
          <w:spacing w:val="0"/>
          <w:sz w:val="36"/>
        </w:rPr>
        <w:t>三</w:t>
      </w:r>
      <w:r w:rsidRPr="00AA2555">
        <w:rPr>
          <w:rFonts w:ascii="標楷體" w:hAnsi="標楷體" w:hint="eastAsia"/>
          <w:spacing w:val="0"/>
          <w:sz w:val="36"/>
        </w:rPr>
        <w:t>)</w:t>
      </w:r>
      <w:r w:rsidR="00204518" w:rsidRPr="00AA2555">
        <w:rPr>
          <w:rFonts w:ascii="標楷體" w:hAnsi="標楷體" w:hint="eastAsia"/>
          <w:spacing w:val="0"/>
          <w:sz w:val="36"/>
        </w:rPr>
        <w:t>志願服務及社會需求</w:t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204518" w:rsidRPr="00AA2555">
        <w:rPr>
          <w:rFonts w:ascii="標楷體" w:hAnsi="標楷體" w:hint="eastAsia"/>
          <w:spacing w:val="0"/>
          <w:sz w:val="36"/>
        </w:rPr>
        <w:t>2小時</w:t>
      </w:r>
    </w:p>
    <w:p w:rsidR="00204518" w:rsidRDefault="00147AF6" w:rsidP="00491535">
      <w:pPr>
        <w:pStyle w:val="a3"/>
        <w:spacing w:line="600" w:lineRule="exact"/>
        <w:ind w:left="2552" w:hanging="215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</w:t>
      </w:r>
      <w:r w:rsidR="002C672D" w:rsidRPr="00AA2555">
        <w:rPr>
          <w:rFonts w:ascii="標楷體" w:hAnsi="標楷體" w:hint="eastAsia"/>
          <w:spacing w:val="0"/>
          <w:sz w:val="36"/>
        </w:rPr>
        <w:t>四</w:t>
      </w:r>
      <w:r w:rsidRPr="00AA2555">
        <w:rPr>
          <w:rFonts w:ascii="標楷體" w:hAnsi="標楷體" w:hint="eastAsia"/>
          <w:spacing w:val="0"/>
          <w:sz w:val="36"/>
        </w:rPr>
        <w:t>)</w:t>
      </w:r>
      <w:r w:rsidR="00204518" w:rsidRPr="00AA2555">
        <w:rPr>
          <w:rFonts w:ascii="標楷體" w:hAnsi="標楷體" w:hint="eastAsia"/>
          <w:spacing w:val="0"/>
          <w:sz w:val="36"/>
        </w:rPr>
        <w:t>如何塑造志願服務文化</w:t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197F27" w:rsidRPr="00AA2555">
        <w:rPr>
          <w:rFonts w:ascii="標楷體" w:hAnsi="標楷體" w:hint="eastAsia"/>
          <w:spacing w:val="0"/>
          <w:sz w:val="36"/>
        </w:rPr>
        <w:tab/>
      </w:r>
      <w:r w:rsidR="00204518" w:rsidRPr="00AA2555">
        <w:rPr>
          <w:rFonts w:ascii="標楷體" w:hAnsi="標楷體" w:hint="eastAsia"/>
          <w:spacing w:val="0"/>
          <w:sz w:val="36"/>
        </w:rPr>
        <w:t>2小時</w:t>
      </w:r>
    </w:p>
    <w:p w:rsidR="00491535" w:rsidRDefault="00491535" w:rsidP="00491535">
      <w:pPr>
        <w:pStyle w:val="a3"/>
        <w:spacing w:line="600" w:lineRule="exact"/>
        <w:ind w:left="2552" w:hanging="2155"/>
        <w:rPr>
          <w:rFonts w:ascii="標楷體" w:hAnsi="標楷體"/>
          <w:spacing w:val="0"/>
          <w:sz w:val="36"/>
        </w:rPr>
      </w:pPr>
      <w:r>
        <w:rPr>
          <w:rFonts w:ascii="標楷體" w:hAnsi="標楷體" w:hint="eastAsia"/>
          <w:spacing w:val="0"/>
          <w:sz w:val="36"/>
        </w:rPr>
        <w:t>(五)民主素養及志工團體</w:t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  <w:t>2小時</w:t>
      </w:r>
    </w:p>
    <w:p w:rsidR="00491535" w:rsidRPr="00491535" w:rsidRDefault="00491535" w:rsidP="00491535">
      <w:pPr>
        <w:pStyle w:val="a3"/>
        <w:spacing w:line="600" w:lineRule="exact"/>
        <w:ind w:left="2552" w:hanging="2155"/>
        <w:rPr>
          <w:rFonts w:ascii="標楷體" w:hAnsi="標楷體"/>
          <w:spacing w:val="0"/>
          <w:sz w:val="36"/>
        </w:rPr>
      </w:pPr>
      <w:r>
        <w:rPr>
          <w:rFonts w:ascii="標楷體" w:hAnsi="標楷體" w:hint="eastAsia"/>
          <w:spacing w:val="0"/>
          <w:sz w:val="36"/>
        </w:rPr>
        <w:t>(六)領導藝術</w:t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</w:r>
      <w:r>
        <w:rPr>
          <w:rFonts w:ascii="標楷體" w:hAnsi="標楷體" w:hint="eastAsia"/>
          <w:spacing w:val="0"/>
          <w:sz w:val="36"/>
        </w:rPr>
        <w:tab/>
        <w:t>2小時</w:t>
      </w:r>
    </w:p>
    <w:p w:rsidR="00204518" w:rsidRPr="00AA2555" w:rsidRDefault="00B04466" w:rsidP="00761B96">
      <w:pPr>
        <w:pStyle w:val="a3"/>
        <w:spacing w:line="660" w:lineRule="exact"/>
        <w:ind w:left="2155" w:hanging="215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lastRenderedPageBreak/>
        <w:t>九</w:t>
      </w:r>
      <w:r w:rsidR="00147AF6" w:rsidRPr="00AA2555">
        <w:rPr>
          <w:rFonts w:ascii="標楷體" w:hAnsi="標楷體" w:hint="eastAsia"/>
          <w:spacing w:val="0"/>
          <w:sz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</w:rPr>
        <w:t>報名方式：</w:t>
      </w:r>
    </w:p>
    <w:p w:rsidR="00204518" w:rsidRPr="00AA2555" w:rsidRDefault="00147AF6" w:rsidP="00761B96">
      <w:pPr>
        <w:pStyle w:val="a3"/>
        <w:spacing w:line="660" w:lineRule="exact"/>
        <w:ind w:left="2954" w:hanging="2557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(一)</w:t>
      </w:r>
      <w:r w:rsidR="00204518" w:rsidRPr="00AA2555">
        <w:rPr>
          <w:rFonts w:ascii="標楷體" w:hAnsi="標楷體" w:hint="eastAsia"/>
          <w:spacing w:val="0"/>
          <w:sz w:val="36"/>
        </w:rPr>
        <w:t>時　　間：</w:t>
      </w:r>
      <w:r w:rsidR="00A6630E">
        <w:rPr>
          <w:rFonts w:ascii="標楷體" w:hAnsi="標楷體" w:hint="eastAsia"/>
          <w:spacing w:val="0"/>
          <w:sz w:val="36"/>
        </w:rPr>
        <w:t>自即日起至7/19(星期</w:t>
      </w:r>
      <w:r w:rsidR="00343A93">
        <w:rPr>
          <w:rFonts w:ascii="標楷體" w:hAnsi="標楷體" w:hint="eastAsia"/>
          <w:spacing w:val="0"/>
          <w:sz w:val="36"/>
        </w:rPr>
        <w:t>五</w:t>
      </w:r>
      <w:r w:rsidR="00A6630E">
        <w:rPr>
          <w:rFonts w:ascii="標楷體" w:hAnsi="標楷體" w:hint="eastAsia"/>
          <w:spacing w:val="0"/>
          <w:sz w:val="36"/>
        </w:rPr>
        <w:t>)止，額滿提前截止</w:t>
      </w:r>
    </w:p>
    <w:p w:rsidR="00B04466" w:rsidRPr="00AA2555" w:rsidRDefault="00B04466" w:rsidP="00761B96">
      <w:pPr>
        <w:pStyle w:val="a3"/>
        <w:spacing w:line="660" w:lineRule="exact"/>
        <w:ind w:left="2898" w:hanging="2501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(二)報名地點：台灣省志願服務推展協會</w:t>
      </w:r>
    </w:p>
    <w:p w:rsidR="00B04466" w:rsidRPr="00AA2555" w:rsidRDefault="00B04466" w:rsidP="00761B96">
      <w:pPr>
        <w:pStyle w:val="a3"/>
        <w:spacing w:line="660" w:lineRule="exact"/>
        <w:ind w:left="2898" w:firstLine="84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（南投市中興路2街33號）</w:t>
      </w:r>
    </w:p>
    <w:p w:rsidR="00B04466" w:rsidRPr="00AA2555" w:rsidRDefault="00B04466" w:rsidP="00761B96">
      <w:pPr>
        <w:pStyle w:val="a3"/>
        <w:spacing w:line="660" w:lineRule="exact"/>
        <w:ind w:left="4989" w:hanging="378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服務電話：0932-689884</w:t>
      </w:r>
    </w:p>
    <w:p w:rsidR="00B04466" w:rsidRPr="00AA2555" w:rsidRDefault="00B04466" w:rsidP="00761B96">
      <w:pPr>
        <w:pStyle w:val="a3"/>
        <w:spacing w:line="660" w:lineRule="exact"/>
        <w:ind w:left="1200" w:firstLine="4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使用傳真</w:t>
      </w:r>
      <w:r w:rsidR="00AB30ED" w:rsidRPr="00AA2555">
        <w:rPr>
          <w:rFonts w:ascii="標楷體" w:hAnsi="標楷體" w:hint="eastAsia"/>
          <w:spacing w:val="0"/>
          <w:sz w:val="36"/>
        </w:rPr>
        <w:t>(049-2239625)或電子信箱(</w:t>
      </w:r>
      <w:r w:rsidR="00AA2555" w:rsidRPr="00AA2555">
        <w:rPr>
          <w:rFonts w:ascii="標楷體" w:hAnsi="標楷體" w:hint="eastAsia"/>
          <w:spacing w:val="0"/>
          <w:sz w:val="36"/>
        </w:rPr>
        <w:t>chienhsing168@gamil.com</w:t>
      </w:r>
      <w:r w:rsidR="00AB30ED" w:rsidRPr="00AA2555">
        <w:rPr>
          <w:rFonts w:ascii="標楷體" w:hAnsi="標楷體" w:hint="eastAsia"/>
          <w:spacing w:val="0"/>
          <w:sz w:val="36"/>
        </w:rPr>
        <w:t>)報名</w:t>
      </w:r>
      <w:r w:rsidR="00AA2555" w:rsidRPr="00AA2555">
        <w:rPr>
          <w:rFonts w:ascii="標楷體" w:hAnsi="標楷體" w:hint="eastAsia"/>
          <w:spacing w:val="0"/>
          <w:sz w:val="36"/>
        </w:rPr>
        <w:t>，</w:t>
      </w:r>
      <w:r w:rsidRPr="00AA2555">
        <w:rPr>
          <w:rFonts w:ascii="標楷體" w:hAnsi="標楷體" w:hint="eastAsia"/>
          <w:spacing w:val="0"/>
          <w:sz w:val="36"/>
        </w:rPr>
        <w:t>(</w:t>
      </w:r>
      <w:r w:rsidRPr="00AA2555">
        <w:rPr>
          <w:rFonts w:ascii="標楷體" w:hAnsi="標楷體" w:hint="eastAsia"/>
          <w:spacing w:val="0"/>
          <w:sz w:val="36"/>
          <w:u w:val="double"/>
        </w:rPr>
        <w:t>限上班時間，報名後請確認</w:t>
      </w:r>
      <w:r w:rsidRPr="00AA2555">
        <w:rPr>
          <w:rFonts w:ascii="標楷體" w:hAnsi="標楷體" w:hint="eastAsia"/>
          <w:spacing w:val="0"/>
          <w:sz w:val="36"/>
        </w:rPr>
        <w:t>，電話049-2224168王小姐)</w:t>
      </w:r>
    </w:p>
    <w:p w:rsidR="00204518" w:rsidRPr="00AA2555" w:rsidRDefault="00147AF6" w:rsidP="00761B96">
      <w:pPr>
        <w:pStyle w:val="a3"/>
        <w:spacing w:line="660" w:lineRule="exact"/>
        <w:ind w:left="1092" w:hanging="69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(三)</w:t>
      </w:r>
      <w:r w:rsidR="00204518" w:rsidRPr="00AA2555">
        <w:rPr>
          <w:rFonts w:ascii="標楷體" w:hAnsi="標楷體" w:hint="eastAsia"/>
          <w:spacing w:val="0"/>
          <w:sz w:val="36"/>
        </w:rPr>
        <w:t>報名時各志願服務人員應以所屬機關（構）或團體名義並填妥主辦單位所附之報名表報名，</w:t>
      </w:r>
      <w:r w:rsidR="00B04466" w:rsidRPr="00AA2555">
        <w:rPr>
          <w:rFonts w:ascii="標楷體" w:hAnsi="標楷體" w:hint="eastAsia"/>
          <w:spacing w:val="0"/>
          <w:sz w:val="36"/>
        </w:rPr>
        <w:t>並將志願服務登錄冊正面影印傳真</w:t>
      </w:r>
      <w:r w:rsidR="00AB30ED" w:rsidRPr="00AA2555">
        <w:rPr>
          <w:rFonts w:ascii="標楷體" w:hAnsi="標楷體" w:hint="eastAsia"/>
          <w:spacing w:val="0"/>
          <w:sz w:val="36"/>
        </w:rPr>
        <w:t>或加入line</w:t>
      </w:r>
      <w:r w:rsidR="00761B96">
        <w:rPr>
          <w:rFonts w:ascii="標楷體" w:hAnsi="標楷體" w:hint="eastAsia"/>
          <w:spacing w:val="0"/>
          <w:sz w:val="36"/>
        </w:rPr>
        <w:t>（0932689884）</w:t>
      </w:r>
      <w:r w:rsidR="00AB30ED" w:rsidRPr="00AA2555">
        <w:rPr>
          <w:rFonts w:ascii="標楷體" w:hAnsi="標楷體" w:hint="eastAsia"/>
          <w:spacing w:val="0"/>
          <w:sz w:val="36"/>
        </w:rPr>
        <w:t>報名</w:t>
      </w:r>
      <w:r w:rsidR="003329B2">
        <w:rPr>
          <w:rFonts w:ascii="標楷體" w:hAnsi="標楷體" w:hint="eastAsia"/>
          <w:spacing w:val="0"/>
          <w:sz w:val="36"/>
        </w:rPr>
        <w:t>或填寫發放單位字號均可</w:t>
      </w:r>
      <w:r w:rsidR="00B04466" w:rsidRPr="00AA2555">
        <w:rPr>
          <w:rFonts w:ascii="標楷體" w:hAnsi="標楷體" w:hint="eastAsia"/>
          <w:spacing w:val="0"/>
          <w:sz w:val="36"/>
        </w:rPr>
        <w:t>，</w:t>
      </w:r>
      <w:r w:rsidR="00204518" w:rsidRPr="00AA2555">
        <w:rPr>
          <w:rFonts w:ascii="標楷體" w:hAnsi="標楷體" w:hint="eastAsia"/>
          <w:spacing w:val="0"/>
          <w:sz w:val="36"/>
        </w:rPr>
        <w:t>否則概不受理。</w:t>
      </w:r>
      <w:r w:rsidR="003A15F6" w:rsidRPr="00AA2555">
        <w:rPr>
          <w:rFonts w:ascii="標楷體" w:hAnsi="標楷體" w:hint="eastAsia"/>
          <w:spacing w:val="0"/>
          <w:sz w:val="36"/>
        </w:rPr>
        <w:t>（每團隊限2位）</w:t>
      </w:r>
    </w:p>
    <w:p w:rsidR="00204518" w:rsidRPr="00AA2555" w:rsidRDefault="00147AF6" w:rsidP="00761B96">
      <w:pPr>
        <w:pStyle w:val="a3"/>
        <w:spacing w:line="660" w:lineRule="exact"/>
        <w:ind w:left="1092" w:hanging="695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</w:t>
      </w:r>
      <w:r w:rsidR="00B04466" w:rsidRPr="00AA2555">
        <w:rPr>
          <w:rFonts w:ascii="標楷體" w:hAnsi="標楷體" w:hint="eastAsia"/>
          <w:spacing w:val="0"/>
          <w:sz w:val="36"/>
        </w:rPr>
        <w:t>四</w:t>
      </w:r>
      <w:r w:rsidRPr="00AA2555">
        <w:rPr>
          <w:rFonts w:ascii="標楷體" w:hAnsi="標楷體" w:hint="eastAsia"/>
          <w:spacing w:val="0"/>
          <w:sz w:val="36"/>
        </w:rPr>
        <w:t>)</w:t>
      </w:r>
      <w:r w:rsidR="00204518" w:rsidRPr="00AA2555">
        <w:rPr>
          <w:rFonts w:ascii="標楷體" w:hAnsi="標楷體" w:hint="eastAsia"/>
          <w:spacing w:val="0"/>
          <w:sz w:val="36"/>
        </w:rPr>
        <w:t>參加人員依報名先後順序及單位比例資格及人數而</w:t>
      </w:r>
      <w:r w:rsidR="00204518" w:rsidRPr="00DE457B">
        <w:rPr>
          <w:rFonts w:ascii="標楷體" w:hAnsi="標楷體" w:hint="eastAsia"/>
          <w:spacing w:val="-4"/>
          <w:sz w:val="36"/>
        </w:rPr>
        <w:t>定，額滿恕不接受，報名經確定參加者，于當日</w:t>
      </w:r>
      <w:r w:rsidR="00DA0BBF" w:rsidRPr="00DE457B">
        <w:rPr>
          <w:rFonts w:ascii="標楷體" w:hAnsi="標楷體" w:hint="eastAsia"/>
          <w:spacing w:val="-4"/>
          <w:sz w:val="36"/>
        </w:rPr>
        <w:t>8</w:t>
      </w:r>
      <w:r w:rsidR="00204518" w:rsidRPr="00AA2555">
        <w:rPr>
          <w:rFonts w:ascii="標楷體" w:hAnsi="標楷體" w:hint="eastAsia"/>
          <w:spacing w:val="0"/>
          <w:sz w:val="36"/>
        </w:rPr>
        <w:t>點</w:t>
      </w:r>
      <w:r w:rsidR="00DE457B">
        <w:rPr>
          <w:rFonts w:ascii="標楷體" w:hAnsi="標楷體" w:hint="eastAsia"/>
          <w:spacing w:val="0"/>
          <w:sz w:val="36"/>
        </w:rPr>
        <w:t>30分</w:t>
      </w:r>
      <w:r w:rsidR="00204518" w:rsidRPr="00AA2555">
        <w:rPr>
          <w:rFonts w:ascii="標楷體" w:hAnsi="標楷體" w:hint="eastAsia"/>
          <w:spacing w:val="0"/>
          <w:sz w:val="36"/>
        </w:rPr>
        <w:t>會場報到，來回交通自行處理，除資格不符，不另通知。</w:t>
      </w:r>
      <w:r w:rsidR="00B04466" w:rsidRPr="00AA2555">
        <w:rPr>
          <w:rFonts w:ascii="標楷體" w:hAnsi="標楷體" w:hint="eastAsia"/>
          <w:spacing w:val="0"/>
          <w:sz w:val="36"/>
        </w:rPr>
        <w:t>（遲到30分鐘以上不接受報到）</w:t>
      </w:r>
    </w:p>
    <w:p w:rsidR="00204518" w:rsidRPr="00AA2555" w:rsidRDefault="00147AF6" w:rsidP="00761B96">
      <w:pPr>
        <w:pStyle w:val="a3"/>
        <w:spacing w:line="660" w:lineRule="exact"/>
        <w:ind w:left="397" w:hanging="397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十、</w:t>
      </w:r>
      <w:r w:rsidR="00204518" w:rsidRPr="00AA2555">
        <w:rPr>
          <w:rFonts w:ascii="標楷體" w:hAnsi="標楷體" w:hint="eastAsia"/>
          <w:spacing w:val="0"/>
          <w:sz w:val="36"/>
        </w:rPr>
        <w:t>經費來源：</w:t>
      </w:r>
    </w:p>
    <w:p w:rsidR="00A6630E" w:rsidRPr="00A6630E" w:rsidRDefault="00A6630E" w:rsidP="00A6630E">
      <w:pPr>
        <w:pStyle w:val="a3"/>
        <w:spacing w:line="660" w:lineRule="exact"/>
        <w:ind w:left="397" w:firstLine="751"/>
        <w:rPr>
          <w:rFonts w:ascii="標楷體" w:hAnsi="標楷體"/>
          <w:spacing w:val="0"/>
          <w:sz w:val="36"/>
        </w:rPr>
      </w:pPr>
      <w:r w:rsidRPr="00A6630E">
        <w:rPr>
          <w:rFonts w:ascii="標楷體" w:hAnsi="標楷體" w:hint="eastAsia"/>
          <w:spacing w:val="0"/>
          <w:sz w:val="36"/>
        </w:rPr>
        <w:t>所需經費參加人員每人1</w:t>
      </w:r>
      <w:r>
        <w:rPr>
          <w:rFonts w:ascii="標楷體" w:hAnsi="標楷體" w:hint="eastAsia"/>
          <w:spacing w:val="0"/>
          <w:sz w:val="36"/>
        </w:rPr>
        <w:t>5</w:t>
      </w:r>
      <w:r w:rsidRPr="00A6630E">
        <w:rPr>
          <w:rFonts w:ascii="標楷體" w:hAnsi="標楷體" w:hint="eastAsia"/>
          <w:spacing w:val="0"/>
          <w:sz w:val="36"/>
        </w:rPr>
        <w:t>0元，不足由本會籌措（報到時繳交），收據當日結束發給。</w:t>
      </w:r>
    </w:p>
    <w:p w:rsidR="004730E0" w:rsidRPr="00AA2555" w:rsidRDefault="004730E0" w:rsidP="00AA2555">
      <w:pPr>
        <w:pStyle w:val="a3"/>
        <w:spacing w:line="660" w:lineRule="exact"/>
        <w:ind w:left="397" w:hanging="397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lastRenderedPageBreak/>
        <w:t>十</w:t>
      </w:r>
      <w:r w:rsidR="00B04466" w:rsidRPr="00AA2555">
        <w:rPr>
          <w:rFonts w:ascii="標楷體" w:hAnsi="標楷體" w:hint="eastAsia"/>
          <w:spacing w:val="0"/>
          <w:sz w:val="36"/>
        </w:rPr>
        <w:t>一</w:t>
      </w:r>
      <w:r w:rsidRPr="00AA2555">
        <w:rPr>
          <w:rFonts w:ascii="標楷體" w:hAnsi="標楷體" w:hint="eastAsia"/>
          <w:spacing w:val="0"/>
          <w:sz w:val="36"/>
        </w:rPr>
        <w:t>、預期效益：</w:t>
      </w:r>
    </w:p>
    <w:p w:rsidR="004730E0" w:rsidRPr="00AA2555" w:rsidRDefault="004730E0" w:rsidP="00AA2555">
      <w:pPr>
        <w:pStyle w:val="a3"/>
        <w:spacing w:line="660" w:lineRule="exact"/>
        <w:ind w:left="1120" w:hanging="72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(一)透過不同階段的教育訓練，相信對志願服務人員必能在各方面素質、技巧、理念投入與提升必有很大助益。</w:t>
      </w:r>
    </w:p>
    <w:p w:rsidR="004730E0" w:rsidRPr="00AA2555" w:rsidRDefault="004730E0" w:rsidP="00AA2555">
      <w:pPr>
        <w:pStyle w:val="a3"/>
        <w:spacing w:line="660" w:lineRule="exact"/>
        <w:ind w:left="1120" w:hanging="72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(二)</w:t>
      </w:r>
      <w:r w:rsidRPr="00AA2555">
        <w:rPr>
          <w:rFonts w:ascii="標楷體" w:hAnsi="標楷體" w:hint="eastAsia"/>
          <w:spacing w:val="0"/>
          <w:sz w:val="36"/>
          <w:szCs w:val="36"/>
        </w:rPr>
        <w:t>對</w:t>
      </w:r>
      <w:r w:rsidR="00B04466" w:rsidRPr="00AA2555">
        <w:rPr>
          <w:rFonts w:ascii="標楷體" w:hAnsi="標楷體" w:hint="eastAsia"/>
          <w:spacing w:val="0"/>
          <w:sz w:val="36"/>
          <w:szCs w:val="36"/>
        </w:rPr>
        <w:t>各</w:t>
      </w:r>
      <w:r w:rsidRPr="00AA2555">
        <w:rPr>
          <w:rFonts w:ascii="標楷體" w:hAnsi="標楷體" w:hint="eastAsia"/>
          <w:spacing w:val="0"/>
          <w:sz w:val="36"/>
          <w:szCs w:val="36"/>
        </w:rPr>
        <w:t>縣拓展</w:t>
      </w:r>
      <w:r w:rsidRPr="00AA2555">
        <w:rPr>
          <w:rFonts w:ascii="標楷體" w:hAnsi="標楷體" w:hint="eastAsia"/>
          <w:spacing w:val="0"/>
          <w:sz w:val="36"/>
        </w:rPr>
        <w:t>推動社會福利工作必有相當幫助。</w:t>
      </w:r>
    </w:p>
    <w:p w:rsidR="004730E0" w:rsidRPr="00AA2555" w:rsidRDefault="004730E0" w:rsidP="00AA2555">
      <w:pPr>
        <w:pStyle w:val="a3"/>
        <w:spacing w:line="660" w:lineRule="exact"/>
        <w:ind w:left="1120" w:hanging="72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(三)志願服務關懷互助之精神融入日常生活。</w:t>
      </w:r>
    </w:p>
    <w:p w:rsidR="004730E0" w:rsidRPr="00AA2555" w:rsidRDefault="004730E0" w:rsidP="00AA2555">
      <w:pPr>
        <w:pStyle w:val="a3"/>
        <w:spacing w:line="660" w:lineRule="exact"/>
        <w:ind w:left="1120" w:hanging="72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(四)結合已</w:t>
      </w:r>
      <w:r w:rsidR="00B04466" w:rsidRPr="00AA2555">
        <w:rPr>
          <w:rFonts w:ascii="標楷體" w:hAnsi="標楷體" w:hint="eastAsia"/>
          <w:spacing w:val="0"/>
          <w:sz w:val="36"/>
        </w:rPr>
        <w:t>領有登錄冊</w:t>
      </w:r>
      <w:r w:rsidR="00BF4D83" w:rsidRPr="00AA2555">
        <w:rPr>
          <w:rFonts w:ascii="標楷體" w:hAnsi="標楷體" w:hint="eastAsia"/>
          <w:spacing w:val="0"/>
          <w:sz w:val="36"/>
        </w:rPr>
        <w:t>的志工，進入</w:t>
      </w:r>
      <w:r w:rsidR="00B04466" w:rsidRPr="00AA2555">
        <w:rPr>
          <w:rFonts w:ascii="標楷體" w:hAnsi="標楷體" w:hint="eastAsia"/>
          <w:spacing w:val="0"/>
          <w:sz w:val="36"/>
        </w:rPr>
        <w:t>不同</w:t>
      </w:r>
      <w:r w:rsidR="00BF4D83" w:rsidRPr="00AA2555">
        <w:rPr>
          <w:rFonts w:ascii="標楷體" w:hAnsi="標楷體" w:hint="eastAsia"/>
          <w:spacing w:val="0"/>
          <w:sz w:val="36"/>
        </w:rPr>
        <w:t>階段課程內容必能提升服務理念、素質。</w:t>
      </w:r>
    </w:p>
    <w:p w:rsidR="00204518" w:rsidRPr="00AA2555" w:rsidRDefault="00147AF6" w:rsidP="00AA2555">
      <w:pPr>
        <w:pStyle w:val="a3"/>
        <w:spacing w:line="660" w:lineRule="exact"/>
        <w:ind w:left="397" w:hanging="397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十</w:t>
      </w:r>
      <w:r w:rsidR="006A36C9" w:rsidRPr="00AA2555">
        <w:rPr>
          <w:rFonts w:ascii="標楷體" w:hAnsi="標楷體" w:hint="eastAsia"/>
          <w:spacing w:val="0"/>
          <w:sz w:val="36"/>
        </w:rPr>
        <w:t>二</w:t>
      </w:r>
      <w:r w:rsidRPr="00AA2555">
        <w:rPr>
          <w:rFonts w:ascii="標楷體" w:hAnsi="標楷體" w:hint="eastAsia"/>
          <w:spacing w:val="0"/>
          <w:sz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</w:rPr>
        <w:t>附　　則：</w:t>
      </w:r>
    </w:p>
    <w:p w:rsidR="00204518" w:rsidRPr="00AA2555" w:rsidRDefault="00147AF6" w:rsidP="00AA2555">
      <w:pPr>
        <w:pStyle w:val="a3"/>
        <w:spacing w:line="660" w:lineRule="exact"/>
        <w:ind w:left="1120" w:hanging="72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(一)</w:t>
      </w:r>
      <w:r w:rsidR="00204518" w:rsidRPr="00AA2555">
        <w:rPr>
          <w:rFonts w:ascii="標楷體" w:hAnsi="標楷體" w:hint="eastAsia"/>
          <w:spacing w:val="0"/>
          <w:sz w:val="36"/>
        </w:rPr>
        <w:t>凡參加人員參加實際研習課程</w:t>
      </w:r>
      <w:r w:rsidR="00491535">
        <w:rPr>
          <w:rFonts w:ascii="標楷體" w:hAnsi="標楷體" w:hint="eastAsia"/>
          <w:spacing w:val="0"/>
          <w:sz w:val="36"/>
        </w:rPr>
        <w:t>12</w:t>
      </w:r>
      <w:r w:rsidR="00204518" w:rsidRPr="00AA2555">
        <w:rPr>
          <w:rFonts w:ascii="標楷體" w:hAnsi="標楷體" w:hint="eastAsia"/>
          <w:spacing w:val="0"/>
          <w:sz w:val="36"/>
        </w:rPr>
        <w:t>小時並經考評成績及格者，結業時由主辦單位發給結業證明書，遲到、早退、外出合併超過1小時，不發給結業證書。</w:t>
      </w:r>
    </w:p>
    <w:p w:rsidR="00204518" w:rsidRPr="00AA2555" w:rsidRDefault="00A40727" w:rsidP="00AA2555">
      <w:pPr>
        <w:pStyle w:val="a3"/>
        <w:spacing w:line="660" w:lineRule="exact"/>
        <w:ind w:left="1120" w:hanging="72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(二)</w:t>
      </w:r>
      <w:r w:rsidR="00EA7BF4" w:rsidRPr="00AA2555">
        <w:rPr>
          <w:rFonts w:ascii="標楷體" w:hAnsi="標楷體" w:hint="eastAsia"/>
          <w:spacing w:val="0"/>
          <w:sz w:val="36"/>
        </w:rPr>
        <w:t>建議</w:t>
      </w:r>
      <w:r w:rsidR="00204518" w:rsidRPr="00AA2555">
        <w:rPr>
          <w:rFonts w:ascii="標楷體" w:hAnsi="標楷體" w:hint="eastAsia"/>
          <w:spacing w:val="0"/>
          <w:sz w:val="36"/>
        </w:rPr>
        <w:t>參加人員年齡逾75歲或患有心臟病、高血壓、糖尿病、羊癲瘋等疾病，女性懷孕有安全顧慮或產後未滿42天者，請勿參加研習。</w:t>
      </w:r>
    </w:p>
    <w:p w:rsidR="00204518" w:rsidRPr="00AA2555" w:rsidRDefault="00A40727" w:rsidP="00AA2555">
      <w:pPr>
        <w:pStyle w:val="a3"/>
        <w:spacing w:line="660" w:lineRule="exact"/>
        <w:ind w:left="1120" w:hanging="72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(三)</w:t>
      </w:r>
      <w:r w:rsidR="00204518" w:rsidRPr="00AA2555">
        <w:rPr>
          <w:rFonts w:ascii="標楷體" w:hAnsi="標楷體" w:hint="eastAsia"/>
          <w:spacing w:val="0"/>
          <w:sz w:val="36"/>
        </w:rPr>
        <w:t>參加人員報名後不接受任何替代、更換、攜眷或現場報名</w:t>
      </w:r>
      <w:r w:rsidR="00B04466" w:rsidRPr="00AA2555">
        <w:rPr>
          <w:rFonts w:ascii="標楷體" w:hAnsi="標楷體" w:hint="eastAsia"/>
          <w:spacing w:val="0"/>
          <w:sz w:val="36"/>
        </w:rPr>
        <w:t>，請攜帶二吋相片一張(證書用)</w:t>
      </w:r>
      <w:r w:rsidR="00204518" w:rsidRPr="00AA2555">
        <w:rPr>
          <w:rFonts w:ascii="標楷體" w:hAnsi="標楷體" w:hint="eastAsia"/>
          <w:spacing w:val="0"/>
          <w:sz w:val="36"/>
        </w:rPr>
        <w:t>。</w:t>
      </w:r>
    </w:p>
    <w:p w:rsidR="007205F4" w:rsidRPr="00AA2555" w:rsidRDefault="007205F4" w:rsidP="00AA2555">
      <w:pPr>
        <w:pStyle w:val="a3"/>
        <w:spacing w:line="660" w:lineRule="exact"/>
        <w:ind w:left="1200" w:hanging="803"/>
        <w:rPr>
          <w:rFonts w:ascii="標楷體" w:hAnsi="標楷體"/>
          <w:spacing w:val="0"/>
          <w:sz w:val="36"/>
        </w:rPr>
      </w:pPr>
      <w:r w:rsidRPr="00AA2555">
        <w:rPr>
          <w:rFonts w:ascii="標楷體" w:hAnsi="標楷體" w:hint="eastAsia"/>
          <w:spacing w:val="0"/>
          <w:sz w:val="36"/>
        </w:rPr>
        <w:t>(</w:t>
      </w:r>
      <w:r w:rsidR="006A36C9" w:rsidRPr="00AA2555">
        <w:rPr>
          <w:rFonts w:ascii="標楷體" w:hAnsi="標楷體" w:hint="eastAsia"/>
          <w:spacing w:val="0"/>
          <w:sz w:val="36"/>
        </w:rPr>
        <w:t>四</w:t>
      </w:r>
      <w:r w:rsidRPr="00AA2555">
        <w:rPr>
          <w:rFonts w:ascii="標楷體" w:hAnsi="標楷體" w:hint="eastAsia"/>
          <w:spacing w:val="0"/>
          <w:sz w:val="36"/>
        </w:rPr>
        <w:t>)需電子檔請洽王小姐chienhsing168@gmail.com</w:t>
      </w:r>
    </w:p>
    <w:p w:rsidR="00204518" w:rsidRPr="00AA2555" w:rsidRDefault="00A40727" w:rsidP="00AA2555">
      <w:pPr>
        <w:pStyle w:val="a3"/>
        <w:spacing w:line="660" w:lineRule="exact"/>
        <w:ind w:left="397" w:hanging="397"/>
        <w:rPr>
          <w:rFonts w:ascii="標楷體" w:hAnsi="標楷體"/>
          <w:spacing w:val="0"/>
          <w:sz w:val="36"/>
        </w:rPr>
        <w:sectPr w:rsidR="00204518" w:rsidRPr="00AA2555">
          <w:pgSz w:w="11906" w:h="16838" w:code="9"/>
          <w:pgMar w:top="1418" w:right="1418" w:bottom="1418" w:left="1418" w:header="851" w:footer="992" w:gutter="0"/>
          <w:cols w:space="425"/>
          <w:docGrid w:linePitch="544"/>
        </w:sectPr>
      </w:pPr>
      <w:r w:rsidRPr="00AA2555">
        <w:rPr>
          <w:rFonts w:ascii="標楷體" w:hAnsi="標楷體" w:hint="eastAsia"/>
          <w:spacing w:val="0"/>
          <w:sz w:val="36"/>
        </w:rPr>
        <w:t>十</w:t>
      </w:r>
      <w:r w:rsidR="006A36C9" w:rsidRPr="00AA2555">
        <w:rPr>
          <w:rFonts w:ascii="標楷體" w:hAnsi="標楷體" w:hint="eastAsia"/>
          <w:spacing w:val="0"/>
          <w:sz w:val="36"/>
        </w:rPr>
        <w:t>三</w:t>
      </w:r>
      <w:r w:rsidRPr="00AA2555">
        <w:rPr>
          <w:rFonts w:ascii="標楷體" w:hAnsi="標楷體" w:hint="eastAsia"/>
          <w:spacing w:val="0"/>
          <w:sz w:val="36"/>
        </w:rPr>
        <w:t>、</w:t>
      </w:r>
      <w:r w:rsidR="00204518" w:rsidRPr="00AA2555">
        <w:rPr>
          <w:rFonts w:ascii="標楷體" w:hAnsi="標楷體" w:hint="eastAsia"/>
          <w:spacing w:val="0"/>
          <w:sz w:val="36"/>
          <w:szCs w:val="36"/>
        </w:rPr>
        <w:t>本計畫經主辦單位公佈後實施，修正時亦同。</w:t>
      </w:r>
    </w:p>
    <w:p w:rsidR="00204518" w:rsidRPr="00F226BA" w:rsidRDefault="00C95110" w:rsidP="00F30BB1">
      <w:pPr>
        <w:pStyle w:val="a3"/>
        <w:spacing w:line="560" w:lineRule="exact"/>
        <w:ind w:left="2155" w:hanging="2155"/>
        <w:jc w:val="center"/>
        <w:rPr>
          <w:rFonts w:ascii="華康正顏楷體W5" w:eastAsia="華康正顏楷體W5"/>
          <w:spacing w:val="0"/>
          <w:sz w:val="52"/>
          <w:u w:val="single"/>
        </w:rPr>
      </w:pPr>
      <w:r>
        <w:rPr>
          <w:rFonts w:ascii="華康正顏楷體W5" w:eastAsia="華康正顏楷體W5"/>
          <w:noProof/>
          <w:spacing w:val="0"/>
          <w:sz w:val="52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55pt;margin-top:-25.8pt;width:74.5pt;height:25pt;z-index:251658240" filled="f" stroked="f">
            <v:textbox inset="0,0,0,0">
              <w:txbxContent>
                <w:p w:rsidR="004A738F" w:rsidRPr="00FA7DAA" w:rsidRDefault="004A738F" w:rsidP="004A738F">
                  <w:pPr>
                    <w:jc w:val="center"/>
                    <w:rPr>
                      <w:rFonts w:ascii="標楷體" w:hAnsi="標楷體"/>
                      <w:color w:val="FFFFFF" w:themeColor="background1"/>
                      <w:szCs w:val="36"/>
                    </w:rPr>
                  </w:pPr>
                  <w:r w:rsidRPr="00FA7DAA">
                    <w:rPr>
                      <w:rFonts w:ascii="標楷體" w:hAnsi="標楷體" w:hint="eastAsia"/>
                      <w:color w:val="FFFFFF" w:themeColor="background1"/>
                      <w:szCs w:val="36"/>
                    </w:rPr>
                    <w:t>變更前</w:t>
                  </w:r>
                </w:p>
              </w:txbxContent>
            </v:textbox>
          </v:shape>
        </w:pict>
      </w:r>
      <w:r w:rsidR="00204518" w:rsidRPr="00F226BA">
        <w:rPr>
          <w:rFonts w:ascii="華康正顏楷體W5" w:eastAsia="華康正顏楷體W5" w:hint="eastAsia"/>
          <w:spacing w:val="0"/>
          <w:sz w:val="52"/>
          <w:u w:val="single"/>
        </w:rPr>
        <w:t xml:space="preserve"> 領</w:t>
      </w:r>
      <w:r w:rsidR="002C672D">
        <w:rPr>
          <w:rFonts w:ascii="華康正顏楷體W5" w:eastAsia="華康正顏楷體W5" w:hint="eastAsia"/>
          <w:spacing w:val="0"/>
          <w:sz w:val="52"/>
          <w:u w:val="single"/>
        </w:rPr>
        <w:t xml:space="preserve"> </w:t>
      </w:r>
      <w:r w:rsidR="00204518" w:rsidRPr="00F226BA">
        <w:rPr>
          <w:rFonts w:ascii="華康正顏楷體W5" w:eastAsia="華康正顏楷體W5" w:hint="eastAsia"/>
          <w:spacing w:val="0"/>
          <w:sz w:val="52"/>
          <w:u w:val="single"/>
        </w:rPr>
        <w:t>導</w:t>
      </w:r>
      <w:r w:rsidR="002C672D">
        <w:rPr>
          <w:rFonts w:ascii="華康正顏楷體W5" w:eastAsia="華康正顏楷體W5" w:hint="eastAsia"/>
          <w:spacing w:val="0"/>
          <w:sz w:val="52"/>
          <w:u w:val="single"/>
        </w:rPr>
        <w:t xml:space="preserve"> </w:t>
      </w:r>
      <w:r w:rsidR="00204518" w:rsidRPr="00F226BA">
        <w:rPr>
          <w:rFonts w:ascii="華康正顏楷體W5" w:eastAsia="華康正顏楷體W5" w:hint="eastAsia"/>
          <w:spacing w:val="0"/>
          <w:sz w:val="52"/>
          <w:u w:val="single"/>
        </w:rPr>
        <w:t>訓</w:t>
      </w:r>
      <w:r w:rsidR="002C672D">
        <w:rPr>
          <w:rFonts w:ascii="華康正顏楷體W5" w:eastAsia="華康正顏楷體W5" w:hint="eastAsia"/>
          <w:spacing w:val="0"/>
          <w:sz w:val="52"/>
          <w:u w:val="single"/>
        </w:rPr>
        <w:t xml:space="preserve"> </w:t>
      </w:r>
      <w:r w:rsidR="00204518" w:rsidRPr="00F226BA">
        <w:rPr>
          <w:rFonts w:ascii="華康正顏楷體W5" w:eastAsia="華康正顏楷體W5" w:hint="eastAsia"/>
          <w:spacing w:val="0"/>
          <w:sz w:val="52"/>
          <w:u w:val="single"/>
        </w:rPr>
        <w:t>練</w:t>
      </w:r>
      <w:r w:rsidR="002C672D">
        <w:rPr>
          <w:rFonts w:ascii="華康正顏楷體W5" w:eastAsia="華康正顏楷體W5" w:hint="eastAsia"/>
          <w:spacing w:val="0"/>
          <w:sz w:val="52"/>
          <w:u w:val="single"/>
        </w:rPr>
        <w:t xml:space="preserve"> </w:t>
      </w:r>
      <w:r w:rsidR="00204518" w:rsidRPr="00F226BA">
        <w:rPr>
          <w:rFonts w:ascii="華康正顏楷體W5" w:eastAsia="華康正顏楷體W5" w:hint="eastAsia"/>
          <w:spacing w:val="0"/>
          <w:sz w:val="52"/>
          <w:u w:val="single"/>
        </w:rPr>
        <w:t>日</w:t>
      </w:r>
      <w:r w:rsidR="002C672D">
        <w:rPr>
          <w:rFonts w:ascii="華康正顏楷體W5" w:eastAsia="華康正顏楷體W5" w:hint="eastAsia"/>
          <w:spacing w:val="0"/>
          <w:sz w:val="52"/>
          <w:u w:val="single"/>
        </w:rPr>
        <w:t xml:space="preserve"> </w:t>
      </w:r>
      <w:r w:rsidR="00204518" w:rsidRPr="00F226BA">
        <w:rPr>
          <w:rFonts w:ascii="華康正顏楷體W5" w:eastAsia="華康正顏楷體W5" w:hint="eastAsia"/>
          <w:spacing w:val="0"/>
          <w:sz w:val="52"/>
          <w:u w:val="single"/>
        </w:rPr>
        <w:t>程</w:t>
      </w:r>
      <w:r w:rsidR="002C672D">
        <w:rPr>
          <w:rFonts w:ascii="華康正顏楷體W5" w:eastAsia="華康正顏楷體W5" w:hint="eastAsia"/>
          <w:spacing w:val="0"/>
          <w:sz w:val="52"/>
          <w:u w:val="single"/>
        </w:rPr>
        <w:t xml:space="preserve"> </w:t>
      </w:r>
      <w:r w:rsidR="00204518" w:rsidRPr="00F226BA">
        <w:rPr>
          <w:rFonts w:ascii="華康正顏楷體W5" w:eastAsia="華康正顏楷體W5" w:hint="eastAsia"/>
          <w:spacing w:val="0"/>
          <w:sz w:val="52"/>
          <w:u w:val="single"/>
        </w:rPr>
        <w:t xml:space="preserve">表 </w:t>
      </w:r>
    </w:p>
    <w:p w:rsidR="00197F27" w:rsidRPr="00337D26" w:rsidRDefault="00F226BA" w:rsidP="00A6630E">
      <w:pPr>
        <w:pStyle w:val="a3"/>
        <w:spacing w:before="240" w:after="120" w:line="560" w:lineRule="exact"/>
        <w:ind w:left="2155" w:hanging="2155"/>
        <w:rPr>
          <w:rFonts w:ascii="華康粗圓體" w:eastAsia="華康粗圓體"/>
          <w:spacing w:val="0"/>
          <w:sz w:val="40"/>
          <w:szCs w:val="40"/>
        </w:rPr>
      </w:pPr>
      <w:r>
        <w:rPr>
          <w:rFonts w:ascii="華康粗圓體" w:eastAsia="華康粗圓體" w:hint="eastAsia"/>
          <w:spacing w:val="0"/>
          <w:sz w:val="40"/>
          <w:szCs w:val="40"/>
        </w:rPr>
        <w:t>1</w:t>
      </w:r>
      <w:r w:rsidR="00DA0BBF">
        <w:rPr>
          <w:rFonts w:ascii="華康粗圓體" w:eastAsia="華康粗圓體" w:hint="eastAsia"/>
          <w:spacing w:val="0"/>
          <w:sz w:val="40"/>
          <w:szCs w:val="40"/>
        </w:rPr>
        <w:t>1</w:t>
      </w:r>
      <w:r w:rsidR="00FA7DAA">
        <w:rPr>
          <w:rFonts w:ascii="華康粗圓體" w:eastAsia="華康粗圓體" w:hint="eastAsia"/>
          <w:spacing w:val="0"/>
          <w:sz w:val="40"/>
          <w:szCs w:val="40"/>
        </w:rPr>
        <w:t>3</w:t>
      </w:r>
      <w:r w:rsidR="00197F27">
        <w:rPr>
          <w:rFonts w:ascii="華康粗圓體" w:eastAsia="華康粗圓體" w:hint="eastAsia"/>
          <w:spacing w:val="0"/>
          <w:sz w:val="40"/>
          <w:szCs w:val="40"/>
        </w:rPr>
        <w:t>年</w:t>
      </w:r>
      <w:r w:rsidR="00FD3760">
        <w:rPr>
          <w:rFonts w:ascii="華康粗圓體" w:eastAsia="華康粗圓體" w:hint="eastAsia"/>
          <w:spacing w:val="0"/>
          <w:sz w:val="40"/>
          <w:szCs w:val="40"/>
        </w:rPr>
        <w:t>7</w:t>
      </w:r>
      <w:r w:rsidR="00197F27" w:rsidRPr="00337D26">
        <w:rPr>
          <w:rFonts w:ascii="華康粗圓體" w:eastAsia="華康粗圓體" w:hint="eastAsia"/>
          <w:spacing w:val="0"/>
          <w:sz w:val="40"/>
          <w:szCs w:val="40"/>
        </w:rPr>
        <w:t>月</w:t>
      </w:r>
      <w:r w:rsidR="003329B2">
        <w:rPr>
          <w:rFonts w:ascii="華康粗圓體" w:eastAsia="華康粗圓體" w:hint="eastAsia"/>
          <w:spacing w:val="0"/>
          <w:sz w:val="40"/>
          <w:szCs w:val="40"/>
        </w:rPr>
        <w:t>2</w:t>
      </w:r>
      <w:r w:rsidR="00343A93">
        <w:rPr>
          <w:rFonts w:ascii="華康粗圓體" w:eastAsia="華康粗圓體" w:hint="eastAsia"/>
          <w:spacing w:val="0"/>
          <w:sz w:val="40"/>
          <w:szCs w:val="40"/>
        </w:rPr>
        <w:t>7</w:t>
      </w:r>
      <w:r w:rsidR="00C1409A">
        <w:rPr>
          <w:rFonts w:ascii="華康粗圓體" w:eastAsia="華康粗圓體" w:hint="eastAsia"/>
          <w:spacing w:val="0"/>
          <w:sz w:val="40"/>
          <w:szCs w:val="40"/>
        </w:rPr>
        <w:t>日</w:t>
      </w:r>
      <w:r w:rsidR="00197F27" w:rsidRPr="00337D26">
        <w:rPr>
          <w:rFonts w:ascii="華康粗圓體" w:eastAsia="華康粗圓體" w:hint="eastAsia"/>
          <w:spacing w:val="0"/>
          <w:sz w:val="40"/>
          <w:szCs w:val="40"/>
        </w:rPr>
        <w:t>(星期六)</w:t>
      </w:r>
    </w:p>
    <w:tbl>
      <w:tblPr>
        <w:tblW w:w="91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3235"/>
        <w:gridCol w:w="3714"/>
      </w:tblGrid>
      <w:tr w:rsidR="002C672D" w:rsidTr="00491535">
        <w:trPr>
          <w:cantSplit/>
          <w:trHeight w:val="567"/>
          <w:jc w:val="center"/>
        </w:trPr>
        <w:tc>
          <w:tcPr>
            <w:tcW w:w="2211" w:type="dxa"/>
            <w:vAlign w:val="center"/>
          </w:tcPr>
          <w:p w:rsidR="002C672D" w:rsidRDefault="002C672D" w:rsidP="00240B15">
            <w:pPr>
              <w:pStyle w:val="a3"/>
              <w:spacing w:line="240" w:lineRule="auto"/>
              <w:ind w:left="57" w:right="57" w:firstLine="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時間</w:t>
            </w:r>
          </w:p>
        </w:tc>
        <w:tc>
          <w:tcPr>
            <w:tcW w:w="3235" w:type="dxa"/>
            <w:vAlign w:val="center"/>
          </w:tcPr>
          <w:p w:rsidR="002C672D" w:rsidRDefault="002C672D" w:rsidP="00240B15">
            <w:pPr>
              <w:pStyle w:val="a3"/>
              <w:spacing w:line="240" w:lineRule="auto"/>
              <w:ind w:left="57" w:right="57" w:firstLine="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內容</w:t>
            </w:r>
          </w:p>
        </w:tc>
        <w:tc>
          <w:tcPr>
            <w:tcW w:w="3714" w:type="dxa"/>
            <w:vAlign w:val="center"/>
          </w:tcPr>
          <w:p w:rsidR="002C672D" w:rsidRDefault="002C672D" w:rsidP="00240B15">
            <w:pPr>
              <w:pStyle w:val="a3"/>
              <w:spacing w:line="240" w:lineRule="auto"/>
              <w:ind w:left="57" w:right="57" w:firstLine="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備註</w:t>
            </w: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Align w:val="center"/>
          </w:tcPr>
          <w:p w:rsidR="00A6630E" w:rsidRDefault="00A6630E" w:rsidP="00A6630E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08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30</w:t>
            </w:r>
            <w:r>
              <w:rPr>
                <w:rFonts w:hint="eastAsia"/>
                <w:spacing w:val="0"/>
                <w:sz w:val="28"/>
              </w:rPr>
              <w:t>～</w:t>
            </w:r>
            <w:r>
              <w:rPr>
                <w:rFonts w:hint="eastAsia"/>
                <w:spacing w:val="0"/>
                <w:sz w:val="28"/>
              </w:rPr>
              <w:t>09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00</w:t>
            </w:r>
          </w:p>
        </w:tc>
        <w:tc>
          <w:tcPr>
            <w:tcW w:w="3235" w:type="dxa"/>
            <w:vAlign w:val="center"/>
          </w:tcPr>
          <w:p w:rsidR="00A6630E" w:rsidRDefault="00A6630E" w:rsidP="00240B15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報　　到</w:t>
            </w:r>
          </w:p>
        </w:tc>
        <w:tc>
          <w:tcPr>
            <w:tcW w:w="3714" w:type="dxa"/>
            <w:vAlign w:val="center"/>
          </w:tcPr>
          <w:p w:rsidR="00A6630E" w:rsidRDefault="00A6630E" w:rsidP="00240B15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台灣省政資料館</w:t>
            </w:r>
          </w:p>
          <w:p w:rsidR="00A6630E" w:rsidRDefault="00A6630E" w:rsidP="00240B15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簡報室</w:t>
            </w: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Merge w:val="restart"/>
            <w:vAlign w:val="center"/>
          </w:tcPr>
          <w:p w:rsidR="00A6630E" w:rsidRDefault="00A6630E" w:rsidP="008F6BCD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09</w:t>
            </w:r>
            <w:r>
              <w:rPr>
                <w:rFonts w:hint="eastAsia"/>
                <w:spacing w:val="0"/>
                <w:sz w:val="28"/>
              </w:rPr>
              <w:t>：</w:t>
            </w:r>
            <w:r w:rsidR="008F6BCD">
              <w:rPr>
                <w:rFonts w:hint="eastAsia"/>
                <w:spacing w:val="0"/>
                <w:sz w:val="28"/>
              </w:rPr>
              <w:t>0</w:t>
            </w:r>
            <w:r>
              <w:rPr>
                <w:rFonts w:hint="eastAsia"/>
                <w:spacing w:val="0"/>
                <w:sz w:val="28"/>
              </w:rPr>
              <w:t>0</w:t>
            </w:r>
            <w:r>
              <w:rPr>
                <w:rFonts w:hint="eastAsia"/>
                <w:spacing w:val="0"/>
                <w:sz w:val="28"/>
              </w:rPr>
              <w:t>～</w:t>
            </w:r>
            <w:r>
              <w:rPr>
                <w:rFonts w:hint="eastAsia"/>
                <w:spacing w:val="0"/>
                <w:sz w:val="28"/>
              </w:rPr>
              <w:t>12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00</w:t>
            </w:r>
          </w:p>
        </w:tc>
        <w:tc>
          <w:tcPr>
            <w:tcW w:w="3235" w:type="dxa"/>
            <w:vAlign w:val="center"/>
          </w:tcPr>
          <w:p w:rsidR="00A6630E" w:rsidRDefault="00A6630E" w:rsidP="002232AB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領導志工的原則及</w:t>
            </w:r>
          </w:p>
          <w:p w:rsidR="00A6630E" w:rsidRDefault="00A6630E" w:rsidP="002232AB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技巧</w:t>
            </w:r>
          </w:p>
        </w:tc>
        <w:tc>
          <w:tcPr>
            <w:tcW w:w="3714" w:type="dxa"/>
            <w:vMerge w:val="restart"/>
            <w:vAlign w:val="center"/>
          </w:tcPr>
          <w:p w:rsidR="00A6630E" w:rsidRDefault="00A6630E" w:rsidP="002232AB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行政院公務人力發展中心</w:t>
            </w:r>
          </w:p>
          <w:p w:rsidR="00A6630E" w:rsidRPr="005F73B2" w:rsidRDefault="00A6630E" w:rsidP="002232AB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彭一昌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老師</w:t>
            </w: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Merge/>
            <w:tcBorders>
              <w:bottom w:val="single" w:sz="6" w:space="0" w:color="auto"/>
            </w:tcBorders>
            <w:vAlign w:val="center"/>
          </w:tcPr>
          <w:p w:rsidR="00A6630E" w:rsidRDefault="00A6630E" w:rsidP="002232AB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</w:p>
        </w:tc>
        <w:tc>
          <w:tcPr>
            <w:tcW w:w="3235" w:type="dxa"/>
            <w:tcBorders>
              <w:bottom w:val="single" w:sz="6" w:space="0" w:color="auto"/>
            </w:tcBorders>
            <w:vAlign w:val="center"/>
          </w:tcPr>
          <w:p w:rsidR="00A6630E" w:rsidRDefault="00A6630E" w:rsidP="002232AB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志工與志工督導</w:t>
            </w:r>
          </w:p>
          <w:p w:rsidR="00A6630E" w:rsidRDefault="00A6630E" w:rsidP="002232AB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心理調適</w:t>
            </w:r>
          </w:p>
        </w:tc>
        <w:tc>
          <w:tcPr>
            <w:tcW w:w="3714" w:type="dxa"/>
            <w:vMerge/>
            <w:tcBorders>
              <w:bottom w:val="single" w:sz="6" w:space="0" w:color="auto"/>
            </w:tcBorders>
            <w:vAlign w:val="center"/>
          </w:tcPr>
          <w:p w:rsidR="00A6630E" w:rsidRPr="005F73B2" w:rsidRDefault="00A6630E" w:rsidP="002232AB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Align w:val="center"/>
          </w:tcPr>
          <w:p w:rsidR="00A6630E" w:rsidRDefault="00A6630E" w:rsidP="00112DCF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12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00</w:t>
            </w:r>
            <w:r>
              <w:rPr>
                <w:rFonts w:hint="eastAsia"/>
                <w:spacing w:val="0"/>
                <w:sz w:val="28"/>
              </w:rPr>
              <w:t>～</w:t>
            </w:r>
            <w:r>
              <w:rPr>
                <w:rFonts w:hint="eastAsia"/>
                <w:spacing w:val="0"/>
                <w:sz w:val="28"/>
              </w:rPr>
              <w:t>12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30</w:t>
            </w:r>
          </w:p>
        </w:tc>
        <w:tc>
          <w:tcPr>
            <w:tcW w:w="3235" w:type="dxa"/>
            <w:vAlign w:val="center"/>
          </w:tcPr>
          <w:p w:rsidR="00A6630E" w:rsidRDefault="00A6630E" w:rsidP="00112DCF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營養大餐</w:t>
            </w:r>
          </w:p>
        </w:tc>
        <w:tc>
          <w:tcPr>
            <w:tcW w:w="3714" w:type="dxa"/>
            <w:vAlign w:val="center"/>
          </w:tcPr>
          <w:p w:rsidR="00A6630E" w:rsidRDefault="00A6630E" w:rsidP="00112DCF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便　　當</w:t>
            </w: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Merge w:val="restart"/>
            <w:vAlign w:val="center"/>
          </w:tcPr>
          <w:p w:rsidR="00A6630E" w:rsidRDefault="00A6630E" w:rsidP="00A6630E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12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30</w:t>
            </w:r>
            <w:r>
              <w:rPr>
                <w:rFonts w:hint="eastAsia"/>
                <w:spacing w:val="0"/>
                <w:sz w:val="28"/>
              </w:rPr>
              <w:t>～</w:t>
            </w:r>
            <w:r>
              <w:rPr>
                <w:rFonts w:hint="eastAsia"/>
                <w:spacing w:val="0"/>
                <w:sz w:val="28"/>
              </w:rPr>
              <w:t>17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00</w:t>
            </w:r>
          </w:p>
        </w:tc>
        <w:tc>
          <w:tcPr>
            <w:tcW w:w="3235" w:type="dxa"/>
            <w:vAlign w:val="center"/>
          </w:tcPr>
          <w:p w:rsidR="00A6630E" w:rsidRDefault="00A6630E" w:rsidP="00240B15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志願服務與社會需求</w:t>
            </w:r>
          </w:p>
        </w:tc>
        <w:tc>
          <w:tcPr>
            <w:tcW w:w="3714" w:type="dxa"/>
            <w:vMerge w:val="restart"/>
            <w:vAlign w:val="center"/>
          </w:tcPr>
          <w:p w:rsidR="00A6630E" w:rsidRDefault="00A6630E" w:rsidP="00A6630E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新達企管顧問</w:t>
            </w:r>
          </w:p>
          <w:p w:rsidR="00A6630E" w:rsidRDefault="00A6630E" w:rsidP="00A6630E">
            <w:pPr>
              <w:pStyle w:val="a3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王世勳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老師</w:t>
            </w: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Merge/>
            <w:vAlign w:val="center"/>
          </w:tcPr>
          <w:p w:rsidR="00A6630E" w:rsidRDefault="00A6630E" w:rsidP="00772F15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</w:p>
        </w:tc>
        <w:tc>
          <w:tcPr>
            <w:tcW w:w="3235" w:type="dxa"/>
            <w:vAlign w:val="center"/>
          </w:tcPr>
          <w:p w:rsidR="00A6630E" w:rsidRDefault="00A6630E" w:rsidP="00240B15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如何塑造</w:t>
            </w:r>
          </w:p>
          <w:p w:rsidR="00A6630E" w:rsidRDefault="00A6630E" w:rsidP="00240B15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志願服務文化</w:t>
            </w:r>
          </w:p>
        </w:tc>
        <w:tc>
          <w:tcPr>
            <w:tcW w:w="3714" w:type="dxa"/>
            <w:vMerge/>
            <w:vAlign w:val="center"/>
          </w:tcPr>
          <w:p w:rsidR="00A6630E" w:rsidRDefault="00A6630E" w:rsidP="00902E31">
            <w:pPr>
              <w:pStyle w:val="a3"/>
              <w:ind w:left="57" w:right="57"/>
              <w:jc w:val="center"/>
              <w:rPr>
                <w:spacing w:val="0"/>
              </w:rPr>
            </w:pP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Merge/>
            <w:vAlign w:val="center"/>
          </w:tcPr>
          <w:p w:rsidR="00A6630E" w:rsidRDefault="00A6630E" w:rsidP="00902E31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</w:p>
        </w:tc>
        <w:tc>
          <w:tcPr>
            <w:tcW w:w="3235" w:type="dxa"/>
            <w:tcBorders>
              <w:bottom w:val="single" w:sz="6" w:space="0" w:color="auto"/>
            </w:tcBorders>
            <w:vAlign w:val="center"/>
          </w:tcPr>
          <w:p w:rsidR="00A6630E" w:rsidRDefault="00A6630E" w:rsidP="00902E31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民主素養及志工團體</w:t>
            </w:r>
          </w:p>
        </w:tc>
        <w:tc>
          <w:tcPr>
            <w:tcW w:w="3714" w:type="dxa"/>
            <w:vMerge/>
            <w:vAlign w:val="center"/>
          </w:tcPr>
          <w:p w:rsidR="00A6630E" w:rsidRPr="005F73B2" w:rsidRDefault="00A6630E" w:rsidP="00902E31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Merge/>
            <w:tcBorders>
              <w:bottom w:val="single" w:sz="6" w:space="0" w:color="auto"/>
            </w:tcBorders>
            <w:vAlign w:val="center"/>
          </w:tcPr>
          <w:p w:rsidR="00A6630E" w:rsidRDefault="00A6630E" w:rsidP="00491535">
            <w:pPr>
              <w:pStyle w:val="a3"/>
              <w:spacing w:line="240" w:lineRule="auto"/>
              <w:ind w:left="57" w:right="57" w:firstLine="0"/>
              <w:rPr>
                <w:spacing w:val="0"/>
                <w:sz w:val="28"/>
              </w:rPr>
            </w:pPr>
          </w:p>
        </w:tc>
        <w:tc>
          <w:tcPr>
            <w:tcW w:w="3235" w:type="dxa"/>
            <w:tcBorders>
              <w:bottom w:val="single" w:sz="6" w:space="0" w:color="auto"/>
            </w:tcBorders>
            <w:vAlign w:val="center"/>
          </w:tcPr>
          <w:p w:rsidR="00A6630E" w:rsidRDefault="00A6630E" w:rsidP="00902E31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領導藝術</w:t>
            </w:r>
          </w:p>
        </w:tc>
        <w:tc>
          <w:tcPr>
            <w:tcW w:w="3714" w:type="dxa"/>
            <w:vMerge/>
            <w:tcBorders>
              <w:bottom w:val="single" w:sz="6" w:space="0" w:color="auto"/>
            </w:tcBorders>
            <w:vAlign w:val="center"/>
          </w:tcPr>
          <w:p w:rsidR="00A6630E" w:rsidRPr="005F73B2" w:rsidRDefault="00A6630E" w:rsidP="00902E31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</w:p>
        </w:tc>
      </w:tr>
      <w:tr w:rsidR="00A6630E" w:rsidTr="00A6630E">
        <w:trPr>
          <w:cantSplit/>
          <w:trHeight w:val="1247"/>
          <w:jc w:val="center"/>
        </w:trPr>
        <w:tc>
          <w:tcPr>
            <w:tcW w:w="2211" w:type="dxa"/>
            <w:vAlign w:val="center"/>
          </w:tcPr>
          <w:p w:rsidR="00A6630E" w:rsidRDefault="00A6630E" w:rsidP="00A6630E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17</w:t>
            </w:r>
            <w:r>
              <w:rPr>
                <w:rFonts w:hint="eastAsia"/>
                <w:spacing w:val="0"/>
                <w:sz w:val="28"/>
              </w:rPr>
              <w:t>：</w:t>
            </w:r>
            <w:r>
              <w:rPr>
                <w:rFonts w:hint="eastAsia"/>
                <w:spacing w:val="0"/>
                <w:sz w:val="28"/>
              </w:rPr>
              <w:t>00</w:t>
            </w:r>
          </w:p>
        </w:tc>
        <w:tc>
          <w:tcPr>
            <w:tcW w:w="3235" w:type="dxa"/>
            <w:vAlign w:val="center"/>
          </w:tcPr>
          <w:p w:rsidR="00A6630E" w:rsidRDefault="00A6630E" w:rsidP="00240B15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賦　　歸</w:t>
            </w:r>
          </w:p>
        </w:tc>
        <w:tc>
          <w:tcPr>
            <w:tcW w:w="3714" w:type="dxa"/>
            <w:vAlign w:val="center"/>
          </w:tcPr>
          <w:p w:rsidR="00A6630E" w:rsidRDefault="009925AC" w:rsidP="009925AC">
            <w:pPr>
              <w:pStyle w:val="a3"/>
              <w:spacing w:line="240" w:lineRule="auto"/>
              <w:ind w:left="57" w:right="57" w:firstLine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發結業證書及</w:t>
            </w:r>
            <w:r w:rsidR="00A6630E">
              <w:rPr>
                <w:rFonts w:hint="eastAsia"/>
                <w:spacing w:val="0"/>
              </w:rPr>
              <w:t>餐點</w:t>
            </w:r>
          </w:p>
        </w:tc>
      </w:tr>
    </w:tbl>
    <w:p w:rsidR="00337D26" w:rsidRDefault="00337D26" w:rsidP="00337D26">
      <w:pPr>
        <w:spacing w:line="20" w:lineRule="exact"/>
        <w:jc w:val="both"/>
        <w:rPr>
          <w:rFonts w:ascii="Arial" w:hAnsi="Arial"/>
          <w:spacing w:val="20"/>
          <w:sz w:val="16"/>
        </w:rPr>
      </w:pPr>
    </w:p>
    <w:p w:rsidR="00337D26" w:rsidRDefault="00337D26" w:rsidP="00337D26">
      <w:pPr>
        <w:spacing w:line="240" w:lineRule="exact"/>
        <w:jc w:val="both"/>
        <w:rPr>
          <w:rFonts w:ascii="Arial" w:hAnsi="Arial"/>
          <w:spacing w:val="20"/>
          <w:sz w:val="16"/>
        </w:rPr>
        <w:sectPr w:rsidR="00337D26" w:rsidSect="00C80A32">
          <w:pgSz w:w="11906" w:h="16838" w:code="9"/>
          <w:pgMar w:top="1418" w:right="1418" w:bottom="1418" w:left="1418" w:header="851" w:footer="992" w:gutter="0"/>
          <w:cols w:space="425"/>
          <w:docGrid w:linePitch="544"/>
        </w:sectPr>
      </w:pPr>
    </w:p>
    <w:p w:rsidR="00A6630E" w:rsidRPr="001308B4" w:rsidRDefault="00A6630E" w:rsidP="00A6630E">
      <w:pPr>
        <w:spacing w:after="120"/>
        <w:jc w:val="center"/>
        <w:rPr>
          <w:rFonts w:ascii="華康正顏楷體W5" w:eastAsia="華康正顏楷體W5" w:hAnsi="標楷體"/>
          <w:sz w:val="56"/>
        </w:rPr>
      </w:pPr>
      <w:r>
        <w:rPr>
          <w:rFonts w:ascii="華康正顏楷體W5" w:eastAsia="華康正顏楷體W5" w:hAnsi="標楷體" w:hint="eastAsia"/>
          <w:sz w:val="56"/>
        </w:rPr>
        <w:lastRenderedPageBreak/>
        <w:t>全國</w:t>
      </w:r>
      <w:r w:rsidRPr="001308B4">
        <w:rPr>
          <w:rFonts w:ascii="華康正顏楷體W5" w:eastAsia="華康正顏楷體W5" w:hAnsi="標楷體" w:hint="eastAsia"/>
          <w:sz w:val="56"/>
        </w:rPr>
        <w:t>志工</w:t>
      </w:r>
      <w:r>
        <w:rPr>
          <w:rFonts w:ascii="華康正顏楷體W5" w:eastAsia="華康正顏楷體W5" w:hAnsi="標楷體" w:hint="eastAsia"/>
          <w:sz w:val="56"/>
        </w:rPr>
        <w:t>領導訓練</w:t>
      </w:r>
      <w:r w:rsidRPr="001308B4">
        <w:rPr>
          <w:rFonts w:ascii="華康正顏楷體W5" w:eastAsia="華康正顏楷體W5" w:hAnsi="標楷體" w:hint="eastAsia"/>
          <w:sz w:val="56"/>
        </w:rPr>
        <w:t>報名表</w:t>
      </w:r>
    </w:p>
    <w:tbl>
      <w:tblPr>
        <w:tblW w:w="14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006"/>
        <w:gridCol w:w="2113"/>
        <w:gridCol w:w="775"/>
        <w:gridCol w:w="1620"/>
        <w:gridCol w:w="3700"/>
        <w:gridCol w:w="2551"/>
      </w:tblGrid>
      <w:tr w:rsidR="00A6630E" w:rsidTr="00891C18">
        <w:trPr>
          <w:cantSplit/>
          <w:trHeight w:val="454"/>
        </w:trPr>
        <w:tc>
          <w:tcPr>
            <w:tcW w:w="2863" w:type="dxa"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單位</w:t>
            </w:r>
          </w:p>
        </w:tc>
        <w:tc>
          <w:tcPr>
            <w:tcW w:w="1006" w:type="dxa"/>
            <w:vMerge w:val="restart"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職稱</w:t>
            </w:r>
          </w:p>
        </w:tc>
        <w:tc>
          <w:tcPr>
            <w:tcW w:w="2113" w:type="dxa"/>
            <w:vMerge w:val="restart"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75" w:type="dxa"/>
            <w:vMerge w:val="restart"/>
            <w:vAlign w:val="center"/>
          </w:tcPr>
          <w:p w:rsidR="00A6630E" w:rsidRDefault="00A6630E" w:rsidP="00891C18"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性別</w:t>
            </w:r>
          </w:p>
        </w:tc>
        <w:tc>
          <w:tcPr>
            <w:tcW w:w="1620" w:type="dxa"/>
            <w:vMerge w:val="restart"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出生</w:t>
            </w:r>
          </w:p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年月日</w:t>
            </w:r>
          </w:p>
        </w:tc>
        <w:tc>
          <w:tcPr>
            <w:tcW w:w="3700" w:type="dxa"/>
            <w:vMerge w:val="restart"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服務單位地址</w:t>
            </w:r>
          </w:p>
        </w:tc>
        <w:tc>
          <w:tcPr>
            <w:tcW w:w="2551" w:type="dxa"/>
            <w:vMerge w:val="restart"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聯絡電話</w:t>
            </w:r>
          </w:p>
        </w:tc>
      </w:tr>
      <w:tr w:rsidR="00A6630E" w:rsidTr="00891C18">
        <w:trPr>
          <w:cantSplit/>
          <w:trHeight w:val="454"/>
        </w:trPr>
        <w:tc>
          <w:tcPr>
            <w:tcW w:w="2863" w:type="dxa"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登錄冊字號</w:t>
            </w:r>
          </w:p>
        </w:tc>
        <w:tc>
          <w:tcPr>
            <w:tcW w:w="1006" w:type="dxa"/>
            <w:vMerge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2113" w:type="dxa"/>
            <w:vMerge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775" w:type="dxa"/>
            <w:vMerge/>
            <w:vAlign w:val="center"/>
          </w:tcPr>
          <w:p w:rsidR="00A6630E" w:rsidRDefault="00A6630E" w:rsidP="00891C18">
            <w:pPr>
              <w:spacing w:line="32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vMerge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3700" w:type="dxa"/>
            <w:vMerge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2551" w:type="dxa"/>
            <w:vMerge/>
            <w:vAlign w:val="center"/>
          </w:tcPr>
          <w:p w:rsidR="00A6630E" w:rsidRDefault="00A6630E" w:rsidP="00891C18">
            <w:pPr>
              <w:spacing w:line="320" w:lineRule="exact"/>
              <w:ind w:left="57" w:right="57"/>
              <w:jc w:val="distribute"/>
              <w:rPr>
                <w:sz w:val="32"/>
              </w:rPr>
            </w:pPr>
          </w:p>
        </w:tc>
      </w:tr>
      <w:tr w:rsidR="00A6630E" w:rsidTr="005C4CD1">
        <w:trPr>
          <w:cantSplit/>
          <w:trHeight w:val="660"/>
        </w:trPr>
        <w:tc>
          <w:tcPr>
            <w:tcW w:w="2863" w:type="dxa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006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2113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3700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both"/>
              <w:rPr>
                <w:sz w:val="3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</w:tr>
      <w:tr w:rsidR="00A6630E" w:rsidTr="00891C18">
        <w:trPr>
          <w:cantSplit/>
          <w:trHeight w:val="680"/>
        </w:trPr>
        <w:tc>
          <w:tcPr>
            <w:tcW w:w="2863" w:type="dxa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006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2113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775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620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3700" w:type="dxa"/>
            <w:vMerge/>
            <w:vAlign w:val="center"/>
          </w:tcPr>
          <w:p w:rsidR="00A6630E" w:rsidRDefault="00A6630E" w:rsidP="00891C18">
            <w:pPr>
              <w:ind w:left="57" w:right="57"/>
              <w:jc w:val="both"/>
              <w:rPr>
                <w:sz w:val="32"/>
              </w:rPr>
            </w:pPr>
          </w:p>
        </w:tc>
        <w:tc>
          <w:tcPr>
            <w:tcW w:w="2551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</w:tr>
      <w:tr w:rsidR="00A6630E" w:rsidTr="005C4CD1">
        <w:trPr>
          <w:cantSplit/>
          <w:trHeight w:val="565"/>
        </w:trPr>
        <w:tc>
          <w:tcPr>
            <w:tcW w:w="2863" w:type="dxa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006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2113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3700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both"/>
              <w:rPr>
                <w:sz w:val="3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</w:tr>
      <w:tr w:rsidR="00A6630E" w:rsidTr="00891C18">
        <w:trPr>
          <w:cantSplit/>
          <w:trHeight w:val="697"/>
        </w:trPr>
        <w:tc>
          <w:tcPr>
            <w:tcW w:w="2863" w:type="dxa"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006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2113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775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1620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  <w:tc>
          <w:tcPr>
            <w:tcW w:w="3700" w:type="dxa"/>
            <w:vMerge/>
            <w:vAlign w:val="center"/>
          </w:tcPr>
          <w:p w:rsidR="00A6630E" w:rsidRDefault="00A6630E" w:rsidP="00891C18">
            <w:pPr>
              <w:ind w:left="57" w:right="57"/>
              <w:jc w:val="both"/>
              <w:rPr>
                <w:sz w:val="32"/>
              </w:rPr>
            </w:pPr>
          </w:p>
        </w:tc>
        <w:tc>
          <w:tcPr>
            <w:tcW w:w="2551" w:type="dxa"/>
            <w:vMerge/>
            <w:vAlign w:val="center"/>
          </w:tcPr>
          <w:p w:rsidR="00A6630E" w:rsidRDefault="00A6630E" w:rsidP="00891C18">
            <w:pPr>
              <w:ind w:left="57" w:right="57"/>
              <w:jc w:val="distribute"/>
              <w:rPr>
                <w:sz w:val="32"/>
              </w:rPr>
            </w:pPr>
          </w:p>
        </w:tc>
      </w:tr>
    </w:tbl>
    <w:p w:rsidR="00A6630E" w:rsidRPr="001D0458" w:rsidRDefault="00A6630E" w:rsidP="00A6630E">
      <w:pPr>
        <w:spacing w:before="120" w:line="520" w:lineRule="exact"/>
        <w:jc w:val="both"/>
        <w:rPr>
          <w:rFonts w:ascii="標楷體" w:hAnsi="標楷體"/>
          <w:sz w:val="40"/>
          <w:szCs w:val="40"/>
        </w:rPr>
      </w:pPr>
      <w:r w:rsidRPr="00B46EB3">
        <w:rPr>
          <w:rFonts w:ascii="華康正顏楷體W5" w:eastAsia="華康正顏楷體W5" w:hAnsi="標楷體" w:hint="eastAsia"/>
          <w:sz w:val="40"/>
          <w:szCs w:val="40"/>
          <w:shd w:val="solid" w:color="auto" w:fill="auto"/>
        </w:rPr>
        <w:t>報名傳真：</w:t>
      </w:r>
      <w:r w:rsidRPr="00B46EB3">
        <w:rPr>
          <w:rFonts w:ascii="華康正顏楷體W5" w:eastAsia="華康正顏楷體W5" w:hAnsi="標楷體"/>
          <w:sz w:val="40"/>
          <w:szCs w:val="40"/>
          <w:shd w:val="solid" w:color="auto" w:fill="auto"/>
        </w:rPr>
        <w:t>049-2</w:t>
      </w:r>
      <w:r w:rsidRPr="00B46EB3">
        <w:rPr>
          <w:rFonts w:ascii="華康正顏楷體W5" w:eastAsia="華康正顏楷體W5" w:hAnsi="標楷體" w:hint="eastAsia"/>
          <w:sz w:val="40"/>
          <w:szCs w:val="40"/>
          <w:shd w:val="solid" w:color="auto" w:fill="auto"/>
        </w:rPr>
        <w:t>239625</w:t>
      </w:r>
      <w:r>
        <w:rPr>
          <w:rFonts w:ascii="標楷體" w:hAnsi="標楷體" w:hint="eastAsia"/>
          <w:sz w:val="40"/>
          <w:szCs w:val="40"/>
        </w:rPr>
        <w:t xml:space="preserve">　　　　　　　　　　　　　　　　　　</w:t>
      </w:r>
      <w:r w:rsidRPr="00DB6DB8">
        <w:rPr>
          <w:rFonts w:ascii="標楷體" w:hAnsi="標楷體" w:hint="eastAsia"/>
          <w:b/>
          <w:sz w:val="40"/>
          <w:szCs w:val="40"/>
        </w:rPr>
        <w:t>※每</w:t>
      </w:r>
      <w:r>
        <w:rPr>
          <w:rFonts w:ascii="標楷體" w:hAnsi="標楷體" w:hint="eastAsia"/>
          <w:b/>
          <w:sz w:val="40"/>
          <w:szCs w:val="40"/>
        </w:rPr>
        <w:t>團隊</w:t>
      </w:r>
      <w:r w:rsidRPr="00DB6DB8">
        <w:rPr>
          <w:rFonts w:ascii="標楷體" w:hAnsi="標楷體" w:hint="eastAsia"/>
          <w:b/>
          <w:sz w:val="40"/>
          <w:szCs w:val="40"/>
        </w:rPr>
        <w:t>限</w:t>
      </w:r>
      <w:r>
        <w:rPr>
          <w:rFonts w:ascii="標楷體" w:hAnsi="標楷體" w:hint="eastAsia"/>
          <w:b/>
          <w:sz w:val="40"/>
          <w:szCs w:val="40"/>
        </w:rPr>
        <w:t>２</w:t>
      </w:r>
      <w:r w:rsidRPr="00DB6DB8">
        <w:rPr>
          <w:rFonts w:ascii="標楷體" w:hAnsi="標楷體" w:hint="eastAsia"/>
          <w:b/>
          <w:sz w:val="40"/>
          <w:szCs w:val="40"/>
        </w:rPr>
        <w:t>位※</w:t>
      </w:r>
    </w:p>
    <w:p w:rsidR="00A6630E" w:rsidRDefault="00A6630E" w:rsidP="00A6630E">
      <w:pPr>
        <w:spacing w:line="520" w:lineRule="exact"/>
        <w:ind w:left="1988" w:hanging="1988"/>
        <w:jc w:val="both"/>
        <w:rPr>
          <w:rFonts w:ascii="標楷體" w:hAnsi="標楷體"/>
          <w:sz w:val="40"/>
          <w:szCs w:val="40"/>
        </w:rPr>
      </w:pPr>
      <w:r>
        <w:rPr>
          <w:rFonts w:ascii="標楷體" w:hAnsi="標楷體" w:hint="eastAsia"/>
          <w:sz w:val="40"/>
          <w:szCs w:val="40"/>
        </w:rPr>
        <w:t>★需附志願服務登錄冊</w:t>
      </w:r>
      <w:r w:rsidRPr="00582875">
        <w:rPr>
          <w:rFonts w:ascii="標楷體" w:hAnsi="標楷體" w:hint="eastAsia"/>
          <w:sz w:val="40"/>
          <w:szCs w:val="40"/>
          <w:bdr w:val="single" w:sz="4" w:space="0" w:color="auto"/>
        </w:rPr>
        <w:t>正面</w:t>
      </w:r>
      <w:r w:rsidRPr="00E55455">
        <w:rPr>
          <w:rFonts w:ascii="標楷體" w:hAnsi="標楷體" w:hint="eastAsia"/>
          <w:sz w:val="40"/>
          <w:szCs w:val="40"/>
        </w:rPr>
        <w:t>或填寫發放單位字號</w:t>
      </w:r>
      <w:r>
        <w:rPr>
          <w:rFonts w:ascii="標楷體" w:hAnsi="標楷體" w:hint="eastAsia"/>
          <w:sz w:val="40"/>
          <w:szCs w:val="40"/>
        </w:rPr>
        <w:t>（二擇一），否則不受理。</w:t>
      </w:r>
    </w:p>
    <w:p w:rsidR="00A6630E" w:rsidRPr="001D0458" w:rsidRDefault="00A6630E" w:rsidP="00A6630E">
      <w:pPr>
        <w:spacing w:line="520" w:lineRule="exact"/>
        <w:ind w:left="1988" w:hanging="1988"/>
        <w:jc w:val="both"/>
        <w:rPr>
          <w:rFonts w:ascii="標楷體" w:hAnsi="標楷體"/>
          <w:sz w:val="40"/>
          <w:szCs w:val="40"/>
        </w:rPr>
      </w:pPr>
      <w:r w:rsidRPr="001D0458">
        <w:rPr>
          <w:rFonts w:ascii="標楷體" w:hAnsi="標楷體" w:hint="eastAsia"/>
          <w:sz w:val="40"/>
          <w:szCs w:val="40"/>
        </w:rPr>
        <w:t>確認電話：</w:t>
      </w:r>
      <w:r w:rsidRPr="000972D3">
        <w:rPr>
          <w:rFonts w:ascii="標楷體" w:hAnsi="標楷體" w:hint="eastAsia"/>
          <w:spacing w:val="-8"/>
          <w:sz w:val="40"/>
          <w:szCs w:val="40"/>
          <w:u w:val="thick"/>
        </w:rPr>
        <w:t>報名後請確認，電話049-2224168王小姐</w:t>
      </w:r>
      <w:r w:rsidRPr="005D4953">
        <w:rPr>
          <w:rFonts w:ascii="標楷體" w:hAnsi="標楷體" w:hint="eastAsia"/>
          <w:spacing w:val="-8"/>
          <w:sz w:val="40"/>
          <w:szCs w:val="40"/>
        </w:rPr>
        <w:t>【</w:t>
      </w:r>
      <w:r w:rsidRPr="00991643">
        <w:rPr>
          <w:rFonts w:ascii="標楷體" w:hAnsi="標楷體" w:hint="eastAsia"/>
          <w:b/>
          <w:color w:val="FFFFFF" w:themeColor="background1"/>
          <w:spacing w:val="-8"/>
          <w:sz w:val="40"/>
          <w:szCs w:val="40"/>
          <w:highlight w:val="black"/>
          <w:u w:val="thick"/>
        </w:rPr>
        <w:t>限於上班時間</w:t>
      </w:r>
      <w:r w:rsidRPr="005D4953">
        <w:rPr>
          <w:rFonts w:ascii="標楷體" w:hAnsi="標楷體" w:hint="eastAsia"/>
          <w:spacing w:val="-8"/>
          <w:sz w:val="40"/>
          <w:szCs w:val="40"/>
        </w:rPr>
        <w:t>(星期一至星</w:t>
      </w:r>
      <w:r>
        <w:rPr>
          <w:rFonts w:ascii="標楷體" w:hAnsi="標楷體" w:hint="eastAsia"/>
          <w:sz w:val="40"/>
          <w:szCs w:val="40"/>
        </w:rPr>
        <w:t>期五上午08:30～12:00；下午13:30至05:00</w:t>
      </w:r>
      <w:r w:rsidRPr="001D0458">
        <w:rPr>
          <w:rFonts w:ascii="標楷體" w:hAnsi="標楷體" w:hint="eastAsia"/>
          <w:sz w:val="40"/>
          <w:szCs w:val="40"/>
        </w:rPr>
        <w:t>)</w:t>
      </w:r>
      <w:r>
        <w:rPr>
          <w:rFonts w:ascii="標楷體" w:hAnsi="標楷體" w:hint="eastAsia"/>
          <w:sz w:val="40"/>
          <w:szCs w:val="40"/>
        </w:rPr>
        <w:t>】</w:t>
      </w:r>
    </w:p>
    <w:p w:rsidR="00A6630E" w:rsidRPr="005D4953" w:rsidRDefault="00A6630E" w:rsidP="00A6630E">
      <w:pPr>
        <w:spacing w:line="520" w:lineRule="exact"/>
        <w:ind w:left="3544" w:hanging="3544"/>
        <w:jc w:val="both"/>
        <w:rPr>
          <w:rFonts w:ascii="華康正顏楷體W5" w:eastAsia="華康正顏楷體W5" w:hAnsi="標楷體"/>
          <w:sz w:val="44"/>
          <w:szCs w:val="44"/>
        </w:rPr>
      </w:pPr>
      <w:r w:rsidRPr="00EF03E1">
        <w:rPr>
          <w:rFonts w:ascii="標楷體" w:hAnsi="標楷體" w:hint="eastAsia"/>
          <w:b/>
          <w:sz w:val="44"/>
          <w:szCs w:val="44"/>
        </w:rPr>
        <w:t>※報名截止日期：</w:t>
      </w:r>
      <w:r>
        <w:rPr>
          <w:rFonts w:ascii="標楷體" w:hAnsi="標楷體" w:hint="eastAsia"/>
          <w:b/>
          <w:w w:val="90"/>
          <w:sz w:val="44"/>
          <w:szCs w:val="44"/>
        </w:rPr>
        <w:t>11</w:t>
      </w:r>
      <w:r w:rsidR="00343A93">
        <w:rPr>
          <w:rFonts w:ascii="標楷體" w:hAnsi="標楷體" w:hint="eastAsia"/>
          <w:b/>
          <w:w w:val="90"/>
          <w:sz w:val="44"/>
          <w:szCs w:val="44"/>
        </w:rPr>
        <w:t>3</w:t>
      </w:r>
      <w:r>
        <w:rPr>
          <w:rFonts w:ascii="標楷體" w:hAnsi="標楷體" w:hint="eastAsia"/>
          <w:b/>
          <w:w w:val="90"/>
          <w:sz w:val="44"/>
          <w:szCs w:val="44"/>
        </w:rPr>
        <w:t>.07.1</w:t>
      </w:r>
      <w:r w:rsidR="00343A93">
        <w:rPr>
          <w:rFonts w:ascii="標楷體" w:hAnsi="標楷體" w:hint="eastAsia"/>
          <w:b/>
          <w:w w:val="90"/>
          <w:sz w:val="44"/>
          <w:szCs w:val="44"/>
        </w:rPr>
        <w:t>9</w:t>
      </w:r>
      <w:r w:rsidRPr="00CE610A">
        <w:rPr>
          <w:rFonts w:ascii="標楷體" w:hAnsi="標楷體" w:hint="eastAsia"/>
          <w:b/>
          <w:w w:val="90"/>
          <w:sz w:val="44"/>
          <w:szCs w:val="44"/>
        </w:rPr>
        <w:t>(</w:t>
      </w:r>
      <w:r>
        <w:rPr>
          <w:rFonts w:ascii="標楷體" w:hAnsi="標楷體" w:hint="eastAsia"/>
          <w:b/>
          <w:w w:val="90"/>
          <w:sz w:val="44"/>
          <w:szCs w:val="44"/>
        </w:rPr>
        <w:t>星期</w:t>
      </w:r>
      <w:r w:rsidR="00343A93">
        <w:rPr>
          <w:rFonts w:ascii="標楷體" w:hAnsi="標楷體" w:hint="eastAsia"/>
          <w:b/>
          <w:w w:val="90"/>
          <w:sz w:val="44"/>
          <w:szCs w:val="44"/>
        </w:rPr>
        <w:t>五</w:t>
      </w:r>
      <w:r w:rsidRPr="00CE610A">
        <w:rPr>
          <w:rFonts w:ascii="標楷體" w:hAnsi="標楷體" w:hint="eastAsia"/>
          <w:b/>
          <w:w w:val="90"/>
          <w:sz w:val="44"/>
          <w:szCs w:val="44"/>
        </w:rPr>
        <w:t>)</w:t>
      </w:r>
      <w:r w:rsidRPr="005D4953">
        <w:rPr>
          <w:rFonts w:ascii="華康正顏楷體W5" w:eastAsia="華康正顏楷體W5" w:hAnsi="標楷體" w:hint="eastAsia"/>
          <w:sz w:val="44"/>
          <w:szCs w:val="44"/>
          <w:shd w:val="solid" w:color="auto" w:fill="auto"/>
        </w:rPr>
        <w:t>額滿提前截止</w:t>
      </w:r>
    </w:p>
    <w:p w:rsidR="00A6630E" w:rsidRDefault="00A6630E" w:rsidP="00A6630E">
      <w:pPr>
        <w:spacing w:line="520" w:lineRule="exact"/>
        <w:ind w:left="448" w:hanging="448"/>
        <w:rPr>
          <w:rFonts w:ascii="標楷體" w:hAnsi="標楷體"/>
          <w:b/>
          <w:sz w:val="44"/>
          <w:szCs w:val="44"/>
        </w:rPr>
      </w:pPr>
      <w:r>
        <w:rPr>
          <w:rFonts w:ascii="標楷體" w:hAnsi="標楷體" w:hint="eastAsia"/>
          <w:b/>
          <w:sz w:val="44"/>
          <w:szCs w:val="44"/>
        </w:rPr>
        <w:t>☆</w:t>
      </w:r>
      <w:r w:rsidRPr="00B45E1C">
        <w:rPr>
          <w:rFonts w:ascii="標楷體" w:hAnsi="標楷體" w:hint="eastAsia"/>
          <w:b/>
          <w:sz w:val="44"/>
          <w:szCs w:val="44"/>
        </w:rPr>
        <w:t>參加人員請自行攜帶環保杯</w:t>
      </w:r>
    </w:p>
    <w:p w:rsidR="00204518" w:rsidRDefault="00A6630E" w:rsidP="00A6630E">
      <w:pPr>
        <w:spacing w:line="520" w:lineRule="exact"/>
        <w:ind w:firstLine="3430"/>
        <w:jc w:val="right"/>
        <w:rPr>
          <w:rFonts w:ascii="Arial" w:eastAsia="文鼎特毛楷" w:hAnsi="Arial"/>
          <w:spacing w:val="20"/>
          <w:sz w:val="56"/>
        </w:rPr>
      </w:pPr>
      <w:r w:rsidRPr="00C15481">
        <w:rPr>
          <w:rFonts w:ascii="華康正顏楷體W5" w:eastAsia="華康正顏楷體W5" w:hAnsi="標楷體" w:hint="eastAsia"/>
          <w:sz w:val="52"/>
          <w:szCs w:val="52"/>
        </w:rPr>
        <w:t>◎字體請寫工整◎</w:t>
      </w:r>
    </w:p>
    <w:p w:rsidR="00204518" w:rsidRDefault="00204518">
      <w:pPr>
        <w:spacing w:line="20" w:lineRule="exact"/>
        <w:jc w:val="both"/>
        <w:rPr>
          <w:sz w:val="16"/>
        </w:rPr>
      </w:pPr>
    </w:p>
    <w:sectPr w:rsidR="00204518" w:rsidSect="00A6630E">
      <w:pgSz w:w="16838" w:h="11906" w:orient="landscape" w:code="9"/>
      <w:pgMar w:top="1418" w:right="1134" w:bottom="1134" w:left="1134" w:header="851" w:footer="992" w:gutter="0"/>
      <w:cols w:space="425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10" w:rsidRDefault="00C95110" w:rsidP="00BF4D83">
      <w:r>
        <w:separator/>
      </w:r>
    </w:p>
  </w:endnote>
  <w:endnote w:type="continuationSeparator" w:id="0">
    <w:p w:rsidR="00C95110" w:rsidRDefault="00C95110" w:rsidP="00BF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文鼎特毛楷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10" w:rsidRDefault="00C95110" w:rsidP="00BF4D83">
      <w:r>
        <w:separator/>
      </w:r>
    </w:p>
  </w:footnote>
  <w:footnote w:type="continuationSeparator" w:id="0">
    <w:p w:rsidR="00C95110" w:rsidRDefault="00C95110" w:rsidP="00BF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rawingGridVerticalSpacing w:val="27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3B2"/>
    <w:rsid w:val="00013EDE"/>
    <w:rsid w:val="000577D6"/>
    <w:rsid w:val="00067933"/>
    <w:rsid w:val="000949AF"/>
    <w:rsid w:val="000B4810"/>
    <w:rsid w:val="000C1A06"/>
    <w:rsid w:val="000C6689"/>
    <w:rsid w:val="000D732C"/>
    <w:rsid w:val="000E3A5F"/>
    <w:rsid w:val="00100DC3"/>
    <w:rsid w:val="00111A7E"/>
    <w:rsid w:val="00117A5E"/>
    <w:rsid w:val="001318A1"/>
    <w:rsid w:val="00134110"/>
    <w:rsid w:val="0014424A"/>
    <w:rsid w:val="00147AF6"/>
    <w:rsid w:val="001501B0"/>
    <w:rsid w:val="00152926"/>
    <w:rsid w:val="001538C6"/>
    <w:rsid w:val="00157A82"/>
    <w:rsid w:val="001731DE"/>
    <w:rsid w:val="00197F27"/>
    <w:rsid w:val="001C1116"/>
    <w:rsid w:val="001C3CB6"/>
    <w:rsid w:val="001F0D6A"/>
    <w:rsid w:val="00204518"/>
    <w:rsid w:val="002343B2"/>
    <w:rsid w:val="00235CBD"/>
    <w:rsid w:val="0026080C"/>
    <w:rsid w:val="00284DF6"/>
    <w:rsid w:val="00290F7C"/>
    <w:rsid w:val="00295A81"/>
    <w:rsid w:val="002A240A"/>
    <w:rsid w:val="002A50AC"/>
    <w:rsid w:val="002B0559"/>
    <w:rsid w:val="002B08BE"/>
    <w:rsid w:val="002B69D1"/>
    <w:rsid w:val="002C672D"/>
    <w:rsid w:val="002D6805"/>
    <w:rsid w:val="002D716E"/>
    <w:rsid w:val="002E2CC3"/>
    <w:rsid w:val="002F0861"/>
    <w:rsid w:val="0032204F"/>
    <w:rsid w:val="003329B2"/>
    <w:rsid w:val="00337D26"/>
    <w:rsid w:val="00343A93"/>
    <w:rsid w:val="00375FA6"/>
    <w:rsid w:val="00391E47"/>
    <w:rsid w:val="0039524F"/>
    <w:rsid w:val="003A15F6"/>
    <w:rsid w:val="003B5C5B"/>
    <w:rsid w:val="003E2AD1"/>
    <w:rsid w:val="003E5C72"/>
    <w:rsid w:val="00432F0F"/>
    <w:rsid w:val="00445E84"/>
    <w:rsid w:val="004730E0"/>
    <w:rsid w:val="00491535"/>
    <w:rsid w:val="004A738F"/>
    <w:rsid w:val="004C1258"/>
    <w:rsid w:val="004C643E"/>
    <w:rsid w:val="004E1BD2"/>
    <w:rsid w:val="004F1BB8"/>
    <w:rsid w:val="00507E9A"/>
    <w:rsid w:val="00511586"/>
    <w:rsid w:val="0052586D"/>
    <w:rsid w:val="00526FA6"/>
    <w:rsid w:val="00546983"/>
    <w:rsid w:val="00550628"/>
    <w:rsid w:val="0057703E"/>
    <w:rsid w:val="00586B46"/>
    <w:rsid w:val="005C3FE1"/>
    <w:rsid w:val="005C4CD1"/>
    <w:rsid w:val="00603B5B"/>
    <w:rsid w:val="006102B7"/>
    <w:rsid w:val="00612F41"/>
    <w:rsid w:val="00620C1B"/>
    <w:rsid w:val="00621B3C"/>
    <w:rsid w:val="00624C19"/>
    <w:rsid w:val="00633814"/>
    <w:rsid w:val="00646D72"/>
    <w:rsid w:val="006548FF"/>
    <w:rsid w:val="00695530"/>
    <w:rsid w:val="006A1F56"/>
    <w:rsid w:val="006A36C9"/>
    <w:rsid w:val="006A3C8D"/>
    <w:rsid w:val="006B5CA2"/>
    <w:rsid w:val="006C1771"/>
    <w:rsid w:val="006E45F4"/>
    <w:rsid w:val="006F192D"/>
    <w:rsid w:val="00707E4E"/>
    <w:rsid w:val="00707EB1"/>
    <w:rsid w:val="007205F4"/>
    <w:rsid w:val="00761426"/>
    <w:rsid w:val="00761B96"/>
    <w:rsid w:val="00772F15"/>
    <w:rsid w:val="0077461C"/>
    <w:rsid w:val="007A0E36"/>
    <w:rsid w:val="007B0906"/>
    <w:rsid w:val="007E3FD0"/>
    <w:rsid w:val="007E431A"/>
    <w:rsid w:val="00826CDB"/>
    <w:rsid w:val="00843F73"/>
    <w:rsid w:val="00852CEE"/>
    <w:rsid w:val="0087159B"/>
    <w:rsid w:val="008C0E4C"/>
    <w:rsid w:val="008E10A6"/>
    <w:rsid w:val="008E414E"/>
    <w:rsid w:val="008F35D8"/>
    <w:rsid w:val="008F6BCD"/>
    <w:rsid w:val="0090114D"/>
    <w:rsid w:val="00912409"/>
    <w:rsid w:val="009178BD"/>
    <w:rsid w:val="00927B93"/>
    <w:rsid w:val="009416CF"/>
    <w:rsid w:val="009455D3"/>
    <w:rsid w:val="0097446A"/>
    <w:rsid w:val="009765FF"/>
    <w:rsid w:val="009811D4"/>
    <w:rsid w:val="009835EF"/>
    <w:rsid w:val="009925AC"/>
    <w:rsid w:val="00995640"/>
    <w:rsid w:val="009B18B9"/>
    <w:rsid w:val="009B48C8"/>
    <w:rsid w:val="009C1303"/>
    <w:rsid w:val="009D51FD"/>
    <w:rsid w:val="009E4AD8"/>
    <w:rsid w:val="009F5F54"/>
    <w:rsid w:val="00A0221B"/>
    <w:rsid w:val="00A03A18"/>
    <w:rsid w:val="00A22040"/>
    <w:rsid w:val="00A30C99"/>
    <w:rsid w:val="00A40727"/>
    <w:rsid w:val="00A46552"/>
    <w:rsid w:val="00A6630E"/>
    <w:rsid w:val="00A76F67"/>
    <w:rsid w:val="00A827E6"/>
    <w:rsid w:val="00AA2555"/>
    <w:rsid w:val="00AB0DC0"/>
    <w:rsid w:val="00AB30ED"/>
    <w:rsid w:val="00AC70D4"/>
    <w:rsid w:val="00AD7159"/>
    <w:rsid w:val="00AE4834"/>
    <w:rsid w:val="00AF201D"/>
    <w:rsid w:val="00AF3646"/>
    <w:rsid w:val="00B04466"/>
    <w:rsid w:val="00B16589"/>
    <w:rsid w:val="00B235E3"/>
    <w:rsid w:val="00B24A5B"/>
    <w:rsid w:val="00B303D2"/>
    <w:rsid w:val="00B40361"/>
    <w:rsid w:val="00B57961"/>
    <w:rsid w:val="00B6189F"/>
    <w:rsid w:val="00B67253"/>
    <w:rsid w:val="00B70436"/>
    <w:rsid w:val="00B72D74"/>
    <w:rsid w:val="00BA0853"/>
    <w:rsid w:val="00BA405F"/>
    <w:rsid w:val="00BA6C29"/>
    <w:rsid w:val="00BB55E2"/>
    <w:rsid w:val="00BB6F61"/>
    <w:rsid w:val="00BC2ECE"/>
    <w:rsid w:val="00BD0503"/>
    <w:rsid w:val="00BE1399"/>
    <w:rsid w:val="00BF4D83"/>
    <w:rsid w:val="00BF7076"/>
    <w:rsid w:val="00C00EDD"/>
    <w:rsid w:val="00C04728"/>
    <w:rsid w:val="00C12FE4"/>
    <w:rsid w:val="00C1409A"/>
    <w:rsid w:val="00C46F78"/>
    <w:rsid w:val="00C47995"/>
    <w:rsid w:val="00C51730"/>
    <w:rsid w:val="00C80A32"/>
    <w:rsid w:val="00C85B3D"/>
    <w:rsid w:val="00C95110"/>
    <w:rsid w:val="00CB6F17"/>
    <w:rsid w:val="00CC5F8F"/>
    <w:rsid w:val="00CD0E6E"/>
    <w:rsid w:val="00CE274B"/>
    <w:rsid w:val="00CE37C5"/>
    <w:rsid w:val="00CF056E"/>
    <w:rsid w:val="00D23AE8"/>
    <w:rsid w:val="00D247AF"/>
    <w:rsid w:val="00D256CE"/>
    <w:rsid w:val="00D26111"/>
    <w:rsid w:val="00D26555"/>
    <w:rsid w:val="00D4014C"/>
    <w:rsid w:val="00DA0BBF"/>
    <w:rsid w:val="00DA4DA0"/>
    <w:rsid w:val="00DD3636"/>
    <w:rsid w:val="00DE457B"/>
    <w:rsid w:val="00E05100"/>
    <w:rsid w:val="00E1387B"/>
    <w:rsid w:val="00E20977"/>
    <w:rsid w:val="00E7171C"/>
    <w:rsid w:val="00E752B1"/>
    <w:rsid w:val="00EA2365"/>
    <w:rsid w:val="00EA4148"/>
    <w:rsid w:val="00EA4780"/>
    <w:rsid w:val="00EA7BF4"/>
    <w:rsid w:val="00EC1A64"/>
    <w:rsid w:val="00F01CF0"/>
    <w:rsid w:val="00F01DF6"/>
    <w:rsid w:val="00F03D4D"/>
    <w:rsid w:val="00F04E88"/>
    <w:rsid w:val="00F226BA"/>
    <w:rsid w:val="00F30BB1"/>
    <w:rsid w:val="00F6756C"/>
    <w:rsid w:val="00F862EB"/>
    <w:rsid w:val="00FA22E4"/>
    <w:rsid w:val="00FA7DAA"/>
    <w:rsid w:val="00FB3F1E"/>
    <w:rsid w:val="00FC7C81"/>
    <w:rsid w:val="00FD3760"/>
    <w:rsid w:val="00FD7380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807C63-3680-4C0F-9C74-E3BD5091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52"/>
    <w:pPr>
      <w:widowControl w:val="0"/>
    </w:pPr>
    <w:rPr>
      <w:rFonts w:eastAsia="標楷體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6552"/>
    <w:pPr>
      <w:spacing w:line="500" w:lineRule="exact"/>
      <w:ind w:left="369" w:firstLine="737"/>
      <w:jc w:val="both"/>
    </w:pPr>
    <w:rPr>
      <w:rFonts w:ascii="Arial" w:hAnsi="Arial"/>
      <w:spacing w:val="20"/>
      <w:sz w:val="32"/>
      <w:szCs w:val="20"/>
    </w:rPr>
  </w:style>
  <w:style w:type="paragraph" w:styleId="2">
    <w:name w:val="Body Text Indent 2"/>
    <w:basedOn w:val="a"/>
    <w:rsid w:val="00A46552"/>
    <w:pPr>
      <w:spacing w:line="510" w:lineRule="exact"/>
      <w:ind w:left="800" w:hanging="403"/>
      <w:jc w:val="both"/>
    </w:pPr>
    <w:rPr>
      <w:rFonts w:ascii="Arial" w:hAnsi="Arial"/>
      <w:spacing w:val="20"/>
    </w:rPr>
  </w:style>
  <w:style w:type="paragraph" w:styleId="a5">
    <w:name w:val="header"/>
    <w:basedOn w:val="a"/>
    <w:link w:val="a6"/>
    <w:rsid w:val="00BF4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F4D83"/>
    <w:rPr>
      <w:rFonts w:eastAsia="標楷體"/>
      <w:kern w:val="2"/>
    </w:rPr>
  </w:style>
  <w:style w:type="paragraph" w:styleId="a7">
    <w:name w:val="footer"/>
    <w:basedOn w:val="a"/>
    <w:link w:val="a8"/>
    <w:rsid w:val="00BF4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F4D83"/>
    <w:rPr>
      <w:rFonts w:eastAsia="標楷體"/>
      <w:kern w:val="2"/>
    </w:rPr>
  </w:style>
  <w:style w:type="character" w:customStyle="1" w:styleId="a4">
    <w:name w:val="本文縮排 字元"/>
    <w:basedOn w:val="a0"/>
    <w:link w:val="a3"/>
    <w:rsid w:val="00772F15"/>
    <w:rPr>
      <w:rFonts w:ascii="Arial" w:eastAsia="標楷體" w:hAnsi="Arial"/>
      <w:spacing w:val="20"/>
      <w:kern w:val="2"/>
      <w:sz w:val="32"/>
    </w:rPr>
  </w:style>
  <w:style w:type="character" w:styleId="a9">
    <w:name w:val="Hyperlink"/>
    <w:basedOn w:val="a0"/>
    <w:rsid w:val="00AA2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930E-A980-4687-BAFC-AFBEA22D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南投縣94年「淨化心靈」志工聯合服務活動計畫</dc:title>
  <dc:creator>user</dc:creator>
  <cp:lastModifiedBy>李佾傑</cp:lastModifiedBy>
  <cp:revision>7</cp:revision>
  <cp:lastPrinted>2024-06-28T06:57:00Z</cp:lastPrinted>
  <dcterms:created xsi:type="dcterms:W3CDTF">2024-06-28T06:23:00Z</dcterms:created>
  <dcterms:modified xsi:type="dcterms:W3CDTF">2024-07-02T07:02:00Z</dcterms:modified>
</cp:coreProperties>
</file>